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A0" w:rsidRPr="00B66AE4" w:rsidRDefault="00AD0C49"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Областное т</w:t>
      </w:r>
      <w:r w:rsidR="00F45E27" w:rsidRPr="00B66AE4">
        <w:rPr>
          <w:rFonts w:ascii="Times New Roman" w:hAnsi="Times New Roman" w:cs="Times New Roman"/>
          <w:b/>
          <w:bCs/>
          <w:sz w:val="26"/>
          <w:szCs w:val="26"/>
        </w:rPr>
        <w:t>рехстороннее соглашение</w:t>
      </w:r>
    </w:p>
    <w:p w:rsidR="002D41A0" w:rsidRPr="00B66AE4" w:rsidRDefault="00F45E27"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между Правительством Воронежской области, объединением</w:t>
      </w:r>
    </w:p>
    <w:p w:rsidR="002D41A0" w:rsidRPr="00B66AE4" w:rsidRDefault="00F45E27"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профсоюзов и объединением работодателей на 2026 - 2028 годы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AD0A62" w:rsidP="00622AAA">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B66AE4">
        <w:rPr>
          <w:rFonts w:ascii="Times New Roman" w:hAnsi="Times New Roman" w:cs="Times New Roman"/>
          <w:sz w:val="26"/>
          <w:szCs w:val="26"/>
        </w:rPr>
        <w:t>г. Воронеж                                                                                         «___»_________</w:t>
      </w:r>
      <w:r w:rsidR="00C655D6" w:rsidRPr="00B66AE4">
        <w:rPr>
          <w:rFonts w:ascii="Times New Roman" w:hAnsi="Times New Roman" w:cs="Times New Roman"/>
          <w:sz w:val="26"/>
          <w:szCs w:val="26"/>
        </w:rPr>
        <w:t>__</w:t>
      </w:r>
      <w:r w:rsidRPr="00B66AE4">
        <w:rPr>
          <w:rFonts w:ascii="Times New Roman" w:hAnsi="Times New Roman" w:cs="Times New Roman"/>
          <w:sz w:val="26"/>
          <w:szCs w:val="26"/>
        </w:rPr>
        <w:t>2025 г.</w:t>
      </w:r>
    </w:p>
    <w:p w:rsidR="00AD0A62" w:rsidRPr="00B66AE4" w:rsidRDefault="00AD0A62" w:rsidP="00622AAA">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p>
    <w:p w:rsidR="00F45E27"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Правительство </w:t>
      </w:r>
      <w:r w:rsidR="00F45E27" w:rsidRPr="00B66AE4">
        <w:rPr>
          <w:rFonts w:ascii="Times New Roman" w:hAnsi="Times New Roman" w:cs="Times New Roman"/>
          <w:sz w:val="26"/>
          <w:szCs w:val="26"/>
        </w:rPr>
        <w:t>Воронежской области, именуемое в дальнейшем «Правительство», в лице Губернатора Воронежской области Гусева А.В., действующего на основании Устава Воронежской области, с одной стороны, Союз «Воронежское областное объединение организаций профсоюзов», именуемый в дальнейшем «Профсоюзы», в лице председателя Проняева Е.Л. с другой стороны, и Союз промышленников и предпринимателей Воронежской области (региональное объединение работодателей), именуемый в дальнейшем «Работодатели», в лице президента Андреева А.Б.  с третьей стороны, заключили настоящее областное трехстороннее соглашение (далее - Соглашение), определяющее согласованные позиции сторон по основным принципам регулирования социально-трудовых отношений в сфере труда в 2026 - 2028 годах и совместные действия по их осуществлению.</w:t>
      </w:r>
    </w:p>
    <w:p w:rsidR="00F45E27"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Стороны, подписавшие настоящее Соглашение, в объеме своих полномочий принимают на себя обязател</w:t>
      </w:r>
      <w:r w:rsidR="00D2478F" w:rsidRPr="00B66AE4">
        <w:rPr>
          <w:rFonts w:ascii="Times New Roman" w:hAnsi="Times New Roman" w:cs="Times New Roman"/>
          <w:sz w:val="26"/>
          <w:szCs w:val="26"/>
        </w:rPr>
        <w:t>ьства, закрепленные действующим</w:t>
      </w:r>
      <w:r w:rsidRPr="00B66AE4">
        <w:rPr>
          <w:rFonts w:ascii="Times New Roman" w:hAnsi="Times New Roman" w:cs="Times New Roman"/>
          <w:sz w:val="26"/>
          <w:szCs w:val="26"/>
        </w:rPr>
        <w:t xml:space="preserve">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а также общероссийскими отраслевыми соглашениями.</w:t>
      </w:r>
    </w:p>
    <w:p w:rsidR="00F45E27" w:rsidRPr="00B66AE4" w:rsidRDefault="00B36E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hyperlink r:id="rId7" w:history="1">
        <w:r w:rsidR="002D41A0" w:rsidRPr="00B66AE4">
          <w:rPr>
            <w:rFonts w:ascii="Times New Roman" w:hAnsi="Times New Roman" w:cs="Times New Roman"/>
            <w:sz w:val="26"/>
            <w:szCs w:val="26"/>
          </w:rPr>
          <w:t>Перечень</w:t>
        </w:r>
      </w:hyperlink>
      <w:r w:rsidR="002D41A0" w:rsidRPr="00B66AE4">
        <w:rPr>
          <w:rFonts w:ascii="Times New Roman" w:hAnsi="Times New Roman" w:cs="Times New Roman"/>
          <w:sz w:val="26"/>
          <w:szCs w:val="26"/>
        </w:rPr>
        <w:t xml:space="preserve"> основных показателей приведен в приложении к настоящему Соглашению.</w:t>
      </w:r>
    </w:p>
    <w:p w:rsidR="00F45E27"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В случае неисполнения или ненадлежащего исполнения обязательств по настоящему Соглашению или решений областной трехсторонней комиссии по регулированию социально-трудовых отношений виновная сторона либо виновные лица несут ответственность, предусмотренную федеральным и областным законодательством.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Стороны содействуют заключению отраслевых (межотраслевых), территориальных соглашений, коллективных договоров в организациях различных форм собственности и обязуются оказывать коллективам всестороннее содействие. Обязательства и гарантии, включенные в данное Соглашение, являются минимальными и не могут быть изменены в сторону снижения социальной и экономической защищенности трудящихся.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Соглашение вступает в силу по истечении 10 дней со дня его </w:t>
      </w:r>
      <w:r w:rsidR="00597793" w:rsidRPr="00B66AE4">
        <w:rPr>
          <w:rFonts w:ascii="Times New Roman" w:hAnsi="Times New Roman" w:cs="Times New Roman"/>
          <w:sz w:val="26"/>
          <w:szCs w:val="26"/>
        </w:rPr>
        <w:t>размещения (</w:t>
      </w:r>
      <w:r w:rsidRPr="00B66AE4">
        <w:rPr>
          <w:rFonts w:ascii="Times New Roman" w:hAnsi="Times New Roman" w:cs="Times New Roman"/>
          <w:sz w:val="26"/>
          <w:szCs w:val="26"/>
        </w:rPr>
        <w:t>опубликования</w:t>
      </w:r>
      <w:r w:rsidR="00597793" w:rsidRPr="00B66AE4">
        <w:rPr>
          <w:rFonts w:ascii="Times New Roman" w:hAnsi="Times New Roman" w:cs="Times New Roman"/>
          <w:sz w:val="26"/>
          <w:szCs w:val="26"/>
        </w:rPr>
        <w:t>)</w:t>
      </w:r>
      <w:r w:rsidRPr="00B66AE4">
        <w:rPr>
          <w:rFonts w:ascii="Times New Roman" w:hAnsi="Times New Roman" w:cs="Times New Roman"/>
          <w:sz w:val="26"/>
          <w:szCs w:val="26"/>
        </w:rPr>
        <w:t xml:space="preserve"> в порядке, определенном </w:t>
      </w:r>
      <w:hyperlink r:id="rId8" w:history="1">
        <w:r w:rsidRPr="00B66AE4">
          <w:rPr>
            <w:rFonts w:ascii="Times New Roman" w:hAnsi="Times New Roman" w:cs="Times New Roman"/>
            <w:sz w:val="26"/>
            <w:szCs w:val="26"/>
          </w:rPr>
          <w:t>Законом</w:t>
        </w:r>
      </w:hyperlink>
      <w:r w:rsidRPr="00B66AE4">
        <w:rPr>
          <w:rFonts w:ascii="Times New Roman" w:hAnsi="Times New Roman" w:cs="Times New Roman"/>
          <w:sz w:val="26"/>
          <w:szCs w:val="26"/>
        </w:rPr>
        <w:t xml:space="preserve"> Воронежской област</w:t>
      </w:r>
      <w:r w:rsidR="0057360E" w:rsidRPr="00B66AE4">
        <w:rPr>
          <w:rFonts w:ascii="Times New Roman" w:hAnsi="Times New Roman" w:cs="Times New Roman"/>
          <w:sz w:val="26"/>
          <w:szCs w:val="26"/>
        </w:rPr>
        <w:t>и от 29.04.1998 №</w:t>
      </w:r>
      <w:r w:rsidRPr="00B66AE4">
        <w:rPr>
          <w:rFonts w:ascii="Times New Roman" w:hAnsi="Times New Roman" w:cs="Times New Roman"/>
          <w:sz w:val="26"/>
          <w:szCs w:val="26"/>
        </w:rPr>
        <w:t xml:space="preserve"> 40-II-ОЗ </w:t>
      </w:r>
      <w:r w:rsidR="00F45E27" w:rsidRPr="00B66AE4">
        <w:rPr>
          <w:rFonts w:ascii="Times New Roman" w:hAnsi="Times New Roman" w:cs="Times New Roman"/>
          <w:sz w:val="26"/>
          <w:szCs w:val="26"/>
        </w:rPr>
        <w:t>«</w:t>
      </w:r>
      <w:r w:rsidRPr="00B66AE4">
        <w:rPr>
          <w:rFonts w:ascii="Times New Roman" w:hAnsi="Times New Roman" w:cs="Times New Roman"/>
          <w:sz w:val="26"/>
          <w:szCs w:val="26"/>
        </w:rPr>
        <w:t>О социальном партнерстве</w:t>
      </w:r>
      <w:r w:rsidR="00F45E27" w:rsidRPr="00B66AE4">
        <w:rPr>
          <w:rFonts w:ascii="Times New Roman" w:hAnsi="Times New Roman" w:cs="Times New Roman"/>
          <w:sz w:val="26"/>
          <w:szCs w:val="26"/>
        </w:rPr>
        <w:t>»</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Стороны принимают на себя нижеследующие обязательства: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925E01" w:rsidRPr="00B66AE4" w:rsidRDefault="00925E01"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I. В области экономики и стимулирования производства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0F4148"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1.1. </w:t>
      </w:r>
      <w:r w:rsidR="00ED06BC" w:rsidRPr="00B66AE4">
        <w:rPr>
          <w:rFonts w:ascii="Times New Roman" w:hAnsi="Times New Roman" w:cs="Times New Roman"/>
          <w:sz w:val="26"/>
          <w:szCs w:val="26"/>
        </w:rPr>
        <w:t xml:space="preserve">Принимает меры по созданию условий для проведения единой экономической и социальной политики, координирует деятельность организаций различных форм собственности на основе программно-целевых методов управления на региональном уровне и концентрирует бюджетные средства на ключевых направлениях реализации Стратегии социально-экономического развития Воронежской области на период до 2035 года.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 Оказывает всестороннее содействие хозяйствующим субъектам по формированию бюджетных заявок на участие в государственных программах Российской Федерации, способствующих привлечению дополнительных инвестиций в область, поддержке региональных производителей.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 Разрабатывает проекты нормативных правовых актов по вопросам оптимизации применения налогового законодательства в целях создания условий для привлечения инвестиций в экономику области, оказания мер государственной (областной) поддержки.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1.4. На основе регулярного мониторинга положения дел в сфере малого и среднего бизнеса региона принимает дополнительные меры поддержки предпринимательской деятельности, способствует устранению административных барьеров для развития предпринимательства, содействует развитию инфраструктуры малого и среднего бизнеса.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1.5. Проводит работу по улучшению ситуации во взаиморасчетах хозяйствующих субъектов, ликвидации неплатежей, погашению задолженности бюджетов всех уровней перед организациями, расположенными на территории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1.6. Принимает меры по недопущению превышения предельных (максимальных) индексов изменения размера вносимой гражданами платы за коммунальные услуги, установленных в соответствии с действующим законодательством.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1.7. Способствует созданию в области вертикально интегрированных структур, имеющих федеральный и региональный статус, технопарков, формированию научно-производственных комплексов средних и малых предприятий, расширению производственной кооперации и субконтрактации.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1.8. Предусматривает при формировании проекта закона об областном бюджете выделение средств на строительство автомобильных дорог общего пользования регионального или межмуниципального значения, отвечающих современным требованиям эксплуатации и безопасности движения, на содержание и ремонт в соответствии с утвержденными нормативами денежных затрат, а также денежных средств на компенсацию перевозчикам недополучаемых доходов в результате предоставления льгот на проезд отдельным категориям граждан в соответствии с федеральным и областным законодательством.</w:t>
      </w:r>
    </w:p>
    <w:p w:rsidR="000F4148"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1.9. Совершенствует </w:t>
      </w:r>
      <w:r w:rsidR="000F4148" w:rsidRPr="00B66AE4">
        <w:rPr>
          <w:rFonts w:ascii="Times New Roman" w:hAnsi="Times New Roman" w:cs="Times New Roman"/>
          <w:sz w:val="26"/>
          <w:szCs w:val="26"/>
        </w:rPr>
        <w:t>контрактную систему в сфере закупок Воронежской области. В пределах, установленных действующим законодательством норм, содействует развитию конкуренции при осуществлении закупок товаров, работ, услуг для обеспечения нужд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1.10. Принимает меры по привлечению дополнительных средств в систему жилищного ипотечного кредитования в Воронежской области и повышению доступности ипотечных жилищных кредитов и займов для населения.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1.11. Содействует привлечению в экономику области отечественных и иностранных инвестиций.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1.12. Разрабатывает и реализует меры государственной поддержки развития агропромышленного комплекса, направленные на создание предпосылок для устойчивого развития сельских территорий, улучшение общих условий функционирования сельскохозяйственных товаропроизводителей всех форм собственности, развитие приоритетных подотраслей сельского хозяйства, повышение финансовой устойчивости сельского хозяйства в рамках Государственной программы развития сельского хозяйства и регулирования рынков сельскохозяйственной продукции</w:t>
      </w:r>
      <w:r w:rsidR="0027458D" w:rsidRPr="00B66AE4">
        <w:rPr>
          <w:rFonts w:ascii="Times New Roman" w:hAnsi="Times New Roman" w:cs="Times New Roman"/>
          <w:sz w:val="26"/>
          <w:szCs w:val="26"/>
        </w:rPr>
        <w:t>,</w:t>
      </w:r>
      <w:r w:rsidR="003344D4" w:rsidRPr="00B66AE4">
        <w:rPr>
          <w:rFonts w:ascii="Times New Roman" w:hAnsi="Times New Roman" w:cs="Times New Roman"/>
          <w:sz w:val="26"/>
          <w:szCs w:val="26"/>
        </w:rPr>
        <w:t xml:space="preserve"> </w:t>
      </w:r>
      <w:r w:rsidRPr="00B66AE4">
        <w:rPr>
          <w:rFonts w:ascii="Times New Roman" w:hAnsi="Times New Roman" w:cs="Times New Roman"/>
          <w:sz w:val="26"/>
          <w:szCs w:val="26"/>
        </w:rPr>
        <w:t>сырья и продовольствия</w:t>
      </w:r>
      <w:r w:rsidR="003344D4" w:rsidRPr="00B66AE4">
        <w:t xml:space="preserve">, </w:t>
      </w:r>
      <w:r w:rsidR="003344D4" w:rsidRPr="00B66AE4">
        <w:rPr>
          <w:rFonts w:ascii="Times New Roman" w:hAnsi="Times New Roman" w:cs="Times New Roman"/>
          <w:sz w:val="26"/>
          <w:szCs w:val="26"/>
        </w:rPr>
        <w:t>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r w:rsidRPr="00B66AE4">
        <w:rPr>
          <w:rFonts w:ascii="Times New Roman" w:hAnsi="Times New Roman" w:cs="Times New Roman"/>
          <w:sz w:val="26"/>
          <w:szCs w:val="26"/>
        </w:rPr>
        <w:t xml:space="preserve"> и государственной программы Воронежской области </w:t>
      </w:r>
      <w:r w:rsidR="00ED06BC" w:rsidRPr="00B66AE4">
        <w:rPr>
          <w:rFonts w:ascii="Times New Roman" w:hAnsi="Times New Roman" w:cs="Times New Roman"/>
          <w:sz w:val="26"/>
          <w:szCs w:val="26"/>
        </w:rPr>
        <w:t>«</w:t>
      </w:r>
      <w:r w:rsidRPr="00B66AE4">
        <w:rPr>
          <w:rFonts w:ascii="Times New Roman" w:hAnsi="Times New Roman" w:cs="Times New Roman"/>
          <w:sz w:val="26"/>
          <w:szCs w:val="26"/>
        </w:rPr>
        <w:t>Развитие сельского хозяйства, производства пищевых продуктов и инфраструктуры агропродовольственного рынка</w:t>
      </w:r>
      <w:r w:rsidR="00ED06BC" w:rsidRPr="00B66AE4">
        <w:rPr>
          <w:rFonts w:ascii="Times New Roman" w:hAnsi="Times New Roman" w:cs="Times New Roman"/>
          <w:sz w:val="26"/>
          <w:szCs w:val="26"/>
        </w:rPr>
        <w:t>»</w:t>
      </w:r>
      <w:r w:rsidR="0027458D" w:rsidRPr="00B66AE4">
        <w:rPr>
          <w:rFonts w:ascii="Times New Roman" w:hAnsi="Times New Roman" w:cs="Times New Roman"/>
          <w:sz w:val="26"/>
          <w:szCs w:val="26"/>
        </w:rPr>
        <w:t xml:space="preserve">, </w:t>
      </w:r>
      <w:r w:rsidR="003344D4" w:rsidRPr="00B66AE4">
        <w:rPr>
          <w:rFonts w:ascii="Times New Roman" w:hAnsi="Times New Roman" w:cs="Times New Roman"/>
          <w:sz w:val="26"/>
          <w:szCs w:val="26"/>
        </w:rPr>
        <w:t xml:space="preserve">утвержденной постановлением Правительства Воронежской области от 13.12.2013 </w:t>
      </w:r>
      <w:r w:rsidR="00045F39" w:rsidRPr="00B66AE4">
        <w:rPr>
          <w:rFonts w:ascii="Times New Roman" w:hAnsi="Times New Roman" w:cs="Times New Roman"/>
          <w:sz w:val="26"/>
          <w:szCs w:val="26"/>
        </w:rPr>
        <w:t xml:space="preserve">№ </w:t>
      </w:r>
      <w:r w:rsidR="003344D4" w:rsidRPr="00B66AE4">
        <w:rPr>
          <w:rFonts w:ascii="Times New Roman" w:hAnsi="Times New Roman" w:cs="Times New Roman"/>
          <w:sz w:val="26"/>
          <w:szCs w:val="26"/>
        </w:rPr>
        <w:t>1088 «Об утверждении государственной программы Воронежской области «Развитие сельского хозяйства, производства пищевых продуктов и инфраструктуры агропродовольственного рынка».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1.13. Организует работу по совершенствованию системы подготовки и переподготовки кадров на основе усиления мотивации к труду, использования новейших российских и зарубежных программ, средств и технологий обучения. Содействует распространению имеющегося передового опыта в области организации труда, производства, управления персоналом.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1.14. Содействует промышленным предприятиям области в решении вопросов по включению социально значимых проектов в </w:t>
      </w:r>
      <w:r w:rsidR="00BA153B" w:rsidRPr="00B66AE4">
        <w:rPr>
          <w:rFonts w:ascii="Times New Roman" w:hAnsi="Times New Roman" w:cs="Times New Roman"/>
          <w:sz w:val="26"/>
          <w:szCs w:val="26"/>
        </w:rPr>
        <w:t>государственные</w:t>
      </w:r>
      <w:r w:rsidRPr="00B66AE4">
        <w:rPr>
          <w:rFonts w:ascii="Times New Roman" w:hAnsi="Times New Roman" w:cs="Times New Roman"/>
          <w:sz w:val="26"/>
          <w:szCs w:val="26"/>
        </w:rPr>
        <w:t xml:space="preserve"> программы, увеличению объемов государственного оборонного заказа и взаимному выполнению договорных условий его реализации.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1.15. </w:t>
      </w:r>
      <w:r w:rsidR="00ED06BC" w:rsidRPr="00B66AE4">
        <w:rPr>
          <w:rFonts w:ascii="Times New Roman" w:hAnsi="Times New Roman" w:cs="Times New Roman"/>
          <w:sz w:val="26"/>
          <w:szCs w:val="26"/>
        </w:rPr>
        <w:t>Ежегодно обеспечивает размещение в информационной системе «Портал Воронежской области в сети Интернет» (www.govvrn.ru) проекта областного бюджета, принятого бюджета и отчета об исполнении бюджета</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1.16. Содействует развитию сотрудничества малых предприятий со средними и крупными с учетом технологической близости производства, взаимных интересов кооперации, возможностей использования инфраструктуры крупных предприятий.</w:t>
      </w:r>
    </w:p>
    <w:p w:rsidR="004A2D14"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1.17. </w:t>
      </w:r>
      <w:r w:rsidR="004A2D14" w:rsidRPr="00B66AE4">
        <w:rPr>
          <w:rFonts w:ascii="Times New Roman" w:hAnsi="Times New Roman" w:cs="Times New Roman"/>
          <w:sz w:val="26"/>
          <w:szCs w:val="26"/>
        </w:rPr>
        <w:t>При рассмотрении инвестиционных проектов работодателей, претендующих на получение мер государственной (областной) поддержки и предусматривающих создание, сохранение (модернизацию) рабочих мест, учитывает участие организаций в системе социального партнерства и реализацию ими обязательств Соглашения, а также членство в одном из объединений работодателей.</w:t>
      </w:r>
    </w:p>
    <w:p w:rsidR="004A2D14" w:rsidRPr="00B66AE4" w:rsidRDefault="004A2D14"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При рассмотрении особо значимых инвестиционных проектов работодателей, претендующих на получение мер государственной (областной) поддержки, учитывает </w:t>
      </w:r>
      <w:r w:rsidRPr="00B66AE4">
        <w:rPr>
          <w:rFonts w:ascii="Times New Roman" w:hAnsi="Times New Roman" w:cs="Times New Roman"/>
          <w:sz w:val="26"/>
          <w:szCs w:val="26"/>
        </w:rPr>
        <w:lastRenderedPageBreak/>
        <w:t>количество созданных (сохраненных) рабочих мест в результате реализации особо значимого инвестиционного проекта, размер среднемесячной заработной платы работников, занятых в реализации особо значимого инвестиционного проекта, не ниже среднемесячной номинальной начисленной заработной платы по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1.18. Обеспечивает информационную открытость деятельности Правительства Воронежской области, исполнительных органов Воронежской области и органов местного самоуправления муниципальных образований Воронежской области (далее - органы местного самоуправления), содействует развитию информационного взаимодействия органов публичной власти с гражданами и организациями.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1.19. Обеспечивает эффективную систему пространственного развития и административно-территориального устройства посредством актуализации схемы территориального планирования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1.20. Поддерживает традиционные подотрасли сельского хозяйства и формирует условия для развития новых подотраслей для наращивания производства импортозамещения овощей, фруктов, мяса крупного рогатого скота и молочных продуктов.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1.21. Создает условия для развития инженерной инфраструктуры, газификации сельских населенных пунктов, улучшения снабжения сельского населения качественной питьевой водой.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1.22. Осуществляет организацию проектной деятельности на территории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1.23. Принимают меры по сохранению и наращиванию объемов производства продукции, повышению конкурентоспособности выпускаемой продукции, сохранению существующих рабочих мест.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Содействуют привлечению на предприятия инвестиционных ресурсов в целях модернизации действующих и создания новых производств, создания новых рабочих мест, увеличения налоговых поступлений в бюджеты всех уровней.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1.24. В случае начала процедуры банкротства организации незамедлительно уведомляют об этом профсоюзную организацию, содействуют избранию представителей работников и их участию в собрании кредиторов. Включают в состав ликвидационной комиссии представителей профсоюзной организации.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1.25. Ставят в известность профсоюзные комитеты о разрабатываемых мероприятиях по реструктуризации и технологическому перевооружению предприятий на выпуск новой продукции. Предоставляют работникам возможность участия в управлении организацией в соответствии с действующим законодательством.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1.26. Создают условия работникам для получения дополнительного образования и прохождения профессиональной переподготовки и повышения квалификации не реже чем один раз в 5 лет, в том числе для работников предпенсионного возраста и работающих мужчин при рождении его супругой второго ребенка.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Предусматривают затраты на развитие персонала в соответствии с коллективными договорами, а при их отсутствии - с локальными нормативными актами организации с учетом финансово-экономического положения организации.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1.27. Проводят инвентаризацию интеллектуальной собственности, составляют мероприятия по патентованию изобретений, промышленных образцов, товарных знаков. Содействуют развитию изобретательства и рационализаторства.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1.28. Определяют и реализуют меры по стабилизации и увеличению производства и качества товаров, услуг, промышленной и сельскохозяйственной продукции, пользующейся спросом.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1.29. Организуют разъяснительную работу с работниками по правовым и экономическим вопросам.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1.30. Предусматривают в коллективных договорах положения: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по профессиональному развитию персонала на производстве;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 развитии инновационной деятельности, о социальной защите работников, участвующих в рационализаторской и изобретательской деятельности в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 совместно с работодателями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1.31. Принимают меры по выполнению соглашений о сотрудничестве по развитию экономики области, предусматривающих взаимовыгодное партнерство в развитии производственного потенциала, развитии системы профессионального и дополнительного профессионального образования, реализации государственной региональной политики по поддержке промышленности региона в целях повышения конкурентоспособности и эффективности работы промышленных организаций, развития их социальной инфраструктуры, а также повышения инвестиционной привлекательности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1.32. Принимают меры по предотвращению сокращения объемов производства и услуг в отраслях хозяйственного комплекса области, готовят предложения по осуществлению реструктуризации, финансовому оздоровлению неплатежеспособных предприятий.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1.33. В организаторской работе в трудовых коллективах принимают меры, направленные на повышение производительности труда, повышение качества продукции, укрепление трудовой дисциплины, рациональное использование рабочего времени, создание и развитие системы трудового и профессионального соревнования.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1.34. Вносят предложения в</w:t>
      </w:r>
      <w:r w:rsidR="00315BA0" w:rsidRPr="00B66AE4">
        <w:rPr>
          <w:rFonts w:ascii="Times New Roman" w:hAnsi="Times New Roman" w:cs="Times New Roman"/>
          <w:sz w:val="26"/>
          <w:szCs w:val="26"/>
        </w:rPr>
        <w:t xml:space="preserve"> Воронежскую</w:t>
      </w:r>
      <w:r w:rsidRPr="00B66AE4">
        <w:rPr>
          <w:rFonts w:ascii="Times New Roman" w:hAnsi="Times New Roman" w:cs="Times New Roman"/>
          <w:sz w:val="26"/>
          <w:szCs w:val="26"/>
        </w:rPr>
        <w:t xml:space="preserve"> областную Думу и Правительство </w:t>
      </w:r>
      <w:r w:rsidR="00315BA0" w:rsidRPr="00B66AE4">
        <w:rPr>
          <w:rFonts w:ascii="Times New Roman" w:hAnsi="Times New Roman" w:cs="Times New Roman"/>
          <w:sz w:val="26"/>
          <w:szCs w:val="26"/>
        </w:rPr>
        <w:t xml:space="preserve">Воронежской </w:t>
      </w:r>
      <w:r w:rsidRPr="00B66AE4">
        <w:rPr>
          <w:rFonts w:ascii="Times New Roman" w:hAnsi="Times New Roman" w:cs="Times New Roman"/>
          <w:sz w:val="26"/>
          <w:szCs w:val="26"/>
        </w:rPr>
        <w:t xml:space="preserve">области о </w:t>
      </w:r>
      <w:r w:rsidR="00315BA0" w:rsidRPr="00B66AE4">
        <w:rPr>
          <w:rFonts w:ascii="Times New Roman" w:hAnsi="Times New Roman" w:cs="Times New Roman"/>
          <w:sz w:val="26"/>
          <w:szCs w:val="26"/>
        </w:rPr>
        <w:t>предоста</w:t>
      </w:r>
      <w:r w:rsidR="00F25427" w:rsidRPr="00B66AE4">
        <w:rPr>
          <w:rFonts w:ascii="Times New Roman" w:hAnsi="Times New Roman" w:cs="Times New Roman"/>
          <w:sz w:val="26"/>
          <w:szCs w:val="26"/>
        </w:rPr>
        <w:t>в</w:t>
      </w:r>
      <w:r w:rsidR="00315BA0" w:rsidRPr="00B66AE4">
        <w:rPr>
          <w:rFonts w:ascii="Times New Roman" w:hAnsi="Times New Roman" w:cs="Times New Roman"/>
          <w:sz w:val="26"/>
          <w:szCs w:val="26"/>
        </w:rPr>
        <w:t>лении</w:t>
      </w:r>
      <w:r w:rsidRPr="00B66AE4">
        <w:rPr>
          <w:rFonts w:ascii="Times New Roman" w:hAnsi="Times New Roman" w:cs="Times New Roman"/>
          <w:sz w:val="26"/>
          <w:szCs w:val="26"/>
        </w:rPr>
        <w:t xml:space="preserve"> инвестиций, </w:t>
      </w:r>
      <w:r w:rsidR="00315BA0" w:rsidRPr="00B66AE4">
        <w:rPr>
          <w:rFonts w:ascii="Times New Roman" w:hAnsi="Times New Roman" w:cs="Times New Roman"/>
          <w:sz w:val="26"/>
          <w:szCs w:val="26"/>
        </w:rPr>
        <w:t xml:space="preserve">налоговых льгот </w:t>
      </w:r>
      <w:r w:rsidRPr="00B66AE4">
        <w:rPr>
          <w:rFonts w:ascii="Times New Roman" w:hAnsi="Times New Roman" w:cs="Times New Roman"/>
          <w:sz w:val="26"/>
          <w:szCs w:val="26"/>
        </w:rPr>
        <w:t>в части</w:t>
      </w:r>
      <w:r w:rsidR="00F25427" w:rsidRPr="00B66AE4">
        <w:rPr>
          <w:rFonts w:ascii="Times New Roman" w:hAnsi="Times New Roman" w:cs="Times New Roman"/>
          <w:sz w:val="26"/>
          <w:szCs w:val="26"/>
        </w:rPr>
        <w:t xml:space="preserve">, </w:t>
      </w:r>
      <w:r w:rsidR="00F25427" w:rsidRPr="00B66AE4">
        <w:rPr>
          <w:rFonts w:ascii="Times New Roman" w:hAnsi="Times New Roman" w:cs="Times New Roman"/>
          <w:sz w:val="26"/>
          <w:szCs w:val="26"/>
        </w:rPr>
        <w:lastRenderedPageBreak/>
        <w:t xml:space="preserve">подлежащей зачислению </w:t>
      </w:r>
      <w:r w:rsidRPr="00B66AE4">
        <w:rPr>
          <w:rFonts w:ascii="Times New Roman" w:hAnsi="Times New Roman" w:cs="Times New Roman"/>
          <w:sz w:val="26"/>
          <w:szCs w:val="26"/>
        </w:rPr>
        <w:t>в областной бюджет</w:t>
      </w:r>
      <w:r w:rsidR="00F25427" w:rsidRPr="00B66AE4">
        <w:rPr>
          <w:rFonts w:ascii="Times New Roman" w:hAnsi="Times New Roman" w:cs="Times New Roman"/>
          <w:sz w:val="26"/>
          <w:szCs w:val="26"/>
        </w:rPr>
        <w:t>,</w:t>
      </w:r>
      <w:r w:rsidRPr="00B66AE4">
        <w:rPr>
          <w:rFonts w:ascii="Times New Roman" w:hAnsi="Times New Roman" w:cs="Times New Roman"/>
          <w:sz w:val="26"/>
          <w:szCs w:val="26"/>
        </w:rPr>
        <w:t xml:space="preserve"> для организации производства социально значимых товаров и оказания услуг населению.</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1.35. Сотрудничают с работодателями в решении задач профессионального развития персонала на производстве. Защищают права работников при повышении квалификации, подготовке и переподготовке кадров по новым профессиям и специальностям.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1.36. Проводят общественный контроль за реализацией национальных проектов, а также за целевым и своевременным использованием исполнительными органами Воронежской области, органами местного самоуправления бюджетных средств, выделяемых на национальные проекты, в том числе на заработную плату работников бюджетной сферы.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1.37. Способствуют реализации на территории Воронежской области национальных проектов.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1.38. Организуют социально-экономическое соревнование в отраслях и организациях. Восстанавливают и совершенствуют традиционные и внедряют новые формы чествования человека труда, повышения престижа массовых профессий через проведение различных конкурсов профессионального мастерства, учреждение Досок почета, Книг </w:t>
      </w:r>
      <w:r w:rsidR="00632F0E" w:rsidRPr="00B66AE4">
        <w:rPr>
          <w:rFonts w:ascii="Times New Roman" w:hAnsi="Times New Roman" w:cs="Times New Roman"/>
          <w:sz w:val="26"/>
          <w:szCs w:val="26"/>
        </w:rPr>
        <w:t>«</w:t>
      </w:r>
      <w:r w:rsidRPr="00B66AE4">
        <w:rPr>
          <w:rFonts w:ascii="Times New Roman" w:hAnsi="Times New Roman" w:cs="Times New Roman"/>
          <w:sz w:val="26"/>
          <w:szCs w:val="26"/>
        </w:rPr>
        <w:t>Трудовая слава</w:t>
      </w:r>
      <w:r w:rsidR="00632F0E" w:rsidRPr="00B66AE4">
        <w:rPr>
          <w:rFonts w:ascii="Times New Roman" w:hAnsi="Times New Roman" w:cs="Times New Roman"/>
          <w:sz w:val="26"/>
          <w:szCs w:val="26"/>
        </w:rPr>
        <w:t>»</w:t>
      </w:r>
      <w:r w:rsidRPr="00B66AE4">
        <w:rPr>
          <w:rFonts w:ascii="Times New Roman" w:hAnsi="Times New Roman" w:cs="Times New Roman"/>
          <w:sz w:val="26"/>
          <w:szCs w:val="26"/>
        </w:rPr>
        <w:t>, представление особо отличившихся работников к награждению государственными наградами и наградами Воронежской области, присвоению почетных званий Российской Федерации и Воронежской области, поощрение лучших трудовых коллективов, их руководителей и работников, добивающихся наилучших результатов в труде, науке, творчестве, общественной деятельности. Направляют представителей для участия в окружных и всероссийских конкурсах профессионального мастерства.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II. В сфере занятости населения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 Разрабатывает и реализует систему мер, направленных на поддержку работодателей, создающих новые рабочие места в наиболее значимых для области отраслях экономики.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 Разрабатывает и реализует программы развития и поддержки малого предпринимательства, сельской потребительской кооперации, крестьянских (фермерских) хозяйств, самозанятости и сферы услуг, направленные на создание рабочих мест, прежде всего в районах с их острой нехваткой.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 Контролирует наличие в программах, направленных на социально-экономическое развитие области, разделов по их кадровому обеспечению и влиянию на занятость населения.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2.4. Организует взаимодействие исполнительных органов Воронежской области, территориальных органов федеральных органов исполнительной власти, подведомственных государственных учреждений, работодателей по стимулированию трудовой миграции с целью привлечения в экономику области квалифицированных кадров и рациональному использованию мобильной рабочей силы.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2.5. Еже</w:t>
      </w:r>
      <w:r w:rsidR="00632F0E" w:rsidRPr="00B66AE4">
        <w:rPr>
          <w:rFonts w:ascii="Times New Roman" w:hAnsi="Times New Roman" w:cs="Times New Roman"/>
          <w:sz w:val="26"/>
          <w:szCs w:val="26"/>
        </w:rPr>
        <w:t>месячно</w:t>
      </w:r>
      <w:r w:rsidRPr="00B66AE4">
        <w:rPr>
          <w:rFonts w:ascii="Times New Roman" w:hAnsi="Times New Roman" w:cs="Times New Roman"/>
          <w:sz w:val="26"/>
          <w:szCs w:val="26"/>
        </w:rPr>
        <w:t xml:space="preserve"> представляет профсоюзам и работодателям аналитическую информацию о состоянии рынка труда и составе безработных, два раза в год - информацию о выполнении мероприятий по содействию занятости населения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2.6. Обеспечивает выполнение государственных программ Воронежской области в сфере содействия занятости населения.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2.7. Разрабатывает и реализует мероприятия по содействию занятости населения, в том числе временной, отдельных категорий граждан (молодежь, женщины, граждане, проживающие в сельской местности и др.), а также испытывающих трудности в поиске работы.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2.8. В пределах своих полномочий обеспечивает квотирование рабочих мест в организациях, имеющих численность работников свыше 100 человек, для трудоустройства выпускников, детей-сирот, детей, оставшихся без попечения родителей, несовершеннолетних, возвратившихся из мест лишения свободы и специальных учебно-воспитательных учреждений закрытого типа, несовершеннолетних с ограниченными возможностями здоровья и (или) отклонениями в поведении путем установления квоты в размере 1 процента от общей численности работников этих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2.9. Содействует трудовой занятости инвалидов, инвалидов молодого возраста, в т.ч. стимулирует создание рабочих мест для их трудоустройства.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2.10. </w:t>
      </w:r>
      <w:r w:rsidR="00CC3BDF" w:rsidRPr="00B66AE4">
        <w:rPr>
          <w:rFonts w:ascii="Times New Roman" w:hAnsi="Times New Roman" w:cs="Times New Roman"/>
          <w:sz w:val="26"/>
          <w:szCs w:val="26"/>
        </w:rPr>
        <w:t>Организует и осуществляет региональный государственный контроль (надзор) за приемом на работу инвалидов в пределах установленной квоты на территории Воронежской области</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2.11. Для повышения информированности населения осуществляет размещение в печатных и электронных СМИ сведений о положении на рынке труда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2.12. </w:t>
      </w:r>
      <w:r w:rsidR="00FF7A24" w:rsidRPr="00B66AE4">
        <w:rPr>
          <w:rFonts w:ascii="Times New Roman" w:hAnsi="Times New Roman" w:cs="Times New Roman"/>
          <w:sz w:val="26"/>
          <w:szCs w:val="26"/>
        </w:rPr>
        <w:t>Реализует мероприятия, направленные на обеспечение полноты и своевременности размещения работодателями информации о наличии свободных рабочих мест и вакансий на Единой цифровой платформе в сфере занятости и трудовых отношений «Работа в России»</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2.13. Организует взаимодействие с органами местного самоуправления по участию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ярмарок вакансий и учебных рабочих мест.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2.14. Участвует в софинансировании </w:t>
      </w:r>
      <w:r w:rsidR="00BA153B" w:rsidRPr="00B66AE4">
        <w:rPr>
          <w:rFonts w:ascii="Times New Roman" w:hAnsi="Times New Roman" w:cs="Times New Roman"/>
          <w:sz w:val="26"/>
          <w:szCs w:val="26"/>
        </w:rPr>
        <w:t>государственных</w:t>
      </w:r>
      <w:r w:rsidRPr="00B66AE4">
        <w:rPr>
          <w:rFonts w:ascii="Times New Roman" w:hAnsi="Times New Roman" w:cs="Times New Roman"/>
          <w:sz w:val="26"/>
          <w:szCs w:val="26"/>
        </w:rPr>
        <w:t xml:space="preserve"> программ, способствующих развитию производства, созданию новых рабочих мест.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2.15. Осуществляет </w:t>
      </w:r>
      <w:r w:rsidR="0057360E" w:rsidRPr="00B66AE4">
        <w:rPr>
          <w:rFonts w:ascii="Times New Roman" w:hAnsi="Times New Roman" w:cs="Times New Roman"/>
          <w:sz w:val="26"/>
          <w:szCs w:val="26"/>
        </w:rPr>
        <w:t xml:space="preserve">организацию прохождения профессионального обучения, получения дополнительного профессионального образования безработными </w:t>
      </w:r>
      <w:r w:rsidR="0057360E" w:rsidRPr="00B66AE4">
        <w:rPr>
          <w:rFonts w:ascii="Times New Roman" w:hAnsi="Times New Roman" w:cs="Times New Roman"/>
          <w:sz w:val="26"/>
          <w:szCs w:val="26"/>
        </w:rPr>
        <w:lastRenderedPageBreak/>
        <w:t>гражданами</w:t>
      </w:r>
      <w:r w:rsidRPr="00B66AE4">
        <w:rPr>
          <w:rFonts w:ascii="Times New Roman" w:hAnsi="Times New Roman" w:cs="Times New Roman"/>
          <w:sz w:val="26"/>
          <w:szCs w:val="26"/>
        </w:rPr>
        <w:t>, в т.ч. граждан</w:t>
      </w:r>
      <w:r w:rsidR="0057360E" w:rsidRPr="00B66AE4">
        <w:rPr>
          <w:rFonts w:ascii="Times New Roman" w:hAnsi="Times New Roman" w:cs="Times New Roman"/>
          <w:sz w:val="26"/>
          <w:szCs w:val="26"/>
        </w:rPr>
        <w:t>ами</w:t>
      </w:r>
      <w:r w:rsidRPr="00B66AE4">
        <w:rPr>
          <w:rFonts w:ascii="Times New Roman" w:hAnsi="Times New Roman" w:cs="Times New Roman"/>
          <w:sz w:val="26"/>
          <w:szCs w:val="26"/>
        </w:rPr>
        <w:t xml:space="preserve"> предпенсионного возраста, с учетом потребностей областного рынка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2.16. При условии усложнения социально-экономической ситуации в области разрабатывает и реализует программу дополнительных мер, направленных на снижение напряженности на рынке труда и поддержку высвобождаемых работников.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2.17. Организует работу по качественному обновлению содержания профессионального образования на основе государственных образовательных стандартов нового поколения, повышению качества образовательных услуг. Привлекает представителей работодателей для выработки принципиально важных решений, касающихся системы профессионального образования, на основе договоров о совместной деятельности социальных партнеров с профессиональными образовательными организациями по подготовке рабочих кадров для отраслей экономики региона.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2.18. Реализует государственную политику по оказанию содействия добровольному переселению в Воронежскую область соотечественников, проживающих за рубежом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2.19. Определяет потребность в иностранных работниках с учетом социально-экономического развития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2.20. Ежеквартально проводит мониторинг спроса на рабочую силу и ее предложения в регистрируемом секторе рынка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2.21. В целях снижения числа высвобождаемых работников в связи с сокращением численности или штата осуществляют меры по организации переобучения рабочим профессиям преимущественно в учебных центрах профессиональных квалификаций на базе профессиональных образовательных организаций Воронежской области, временному прекращению приема новых работников и др.</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Трудоустраивают высвобождаемых работников при наличии вакансий на предприятии при условии успешного переобучения работников и овладения ими соответствующей рабочей профессией.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Обеспечивают женщин, прервавших свою трудовую деятельность на срок более одного года в связи с беременностью, родами, уходом за детьми, а также работников предпенсионного возраста преимущественным правом на обучение по программам переподготовки работников и получения другой специальности (профессии).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Информируют работников о мерах государственной поддержки в </w:t>
      </w:r>
      <w:r w:rsidR="000F4148" w:rsidRPr="00B66AE4">
        <w:rPr>
          <w:rFonts w:ascii="Times New Roman" w:hAnsi="Times New Roman" w:cs="Times New Roman"/>
          <w:sz w:val="26"/>
          <w:szCs w:val="26"/>
        </w:rPr>
        <w:t xml:space="preserve">сфере </w:t>
      </w:r>
      <w:r w:rsidRPr="00B66AE4">
        <w:rPr>
          <w:rFonts w:ascii="Times New Roman" w:hAnsi="Times New Roman" w:cs="Times New Roman"/>
          <w:sz w:val="26"/>
          <w:szCs w:val="26"/>
        </w:rPr>
        <w:t xml:space="preserve">занятости населения и повышения конкурентоспособности граждан на рынке труда на основании сведений о таких мерах, представляемых объединениям работодателей </w:t>
      </w:r>
      <w:r w:rsidR="00B74387" w:rsidRPr="00B66AE4">
        <w:rPr>
          <w:rFonts w:ascii="Times New Roman" w:hAnsi="Times New Roman" w:cs="Times New Roman"/>
          <w:sz w:val="26"/>
          <w:szCs w:val="26"/>
        </w:rPr>
        <w:t xml:space="preserve">министерством </w:t>
      </w:r>
      <w:r w:rsidRPr="00B66AE4">
        <w:rPr>
          <w:rFonts w:ascii="Times New Roman" w:hAnsi="Times New Roman" w:cs="Times New Roman"/>
          <w:sz w:val="26"/>
          <w:szCs w:val="26"/>
        </w:rPr>
        <w:t>труда и занятости населения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2.22. В случае предполагаемого массового сокращения работников информируют профсоюзы, службу занятости не менее чем за три месяца и разрабатывают совместные меры, направленные на уменьшение численности работников, подлежащих увольнению (приостановка найма, перевод на режим неполного рабочего времени и др.).</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2.23. Обеспечивают высвобождаемым работникам предприятий-банкротов преимущественное право трудоустройства не менее чем на 70 процентов рабочих мест, вновь образуемых на базе имущества ликвидируемых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2.24. </w:t>
      </w:r>
      <w:r w:rsidR="00CC3BDF" w:rsidRPr="00B66AE4">
        <w:rPr>
          <w:rFonts w:ascii="Times New Roman" w:hAnsi="Times New Roman" w:cs="Times New Roman"/>
          <w:sz w:val="26"/>
          <w:szCs w:val="26"/>
        </w:rPr>
        <w:t>Принимают решение о привлечении иностранной рабочей силы по согласованию с профсоюзными организациями</w:t>
      </w:r>
      <w:r w:rsidRPr="00B66AE4">
        <w:rPr>
          <w:rFonts w:ascii="Times New Roman" w:hAnsi="Times New Roman" w:cs="Times New Roman"/>
          <w:sz w:val="26"/>
          <w:szCs w:val="26"/>
        </w:rPr>
        <w:t>.</w:t>
      </w:r>
    </w:p>
    <w:p w:rsidR="009C691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2.25. </w:t>
      </w:r>
      <w:r w:rsidR="009C6910" w:rsidRPr="00B66AE4">
        <w:rPr>
          <w:rFonts w:ascii="Times New Roman" w:hAnsi="Times New Roman" w:cs="Times New Roman"/>
          <w:sz w:val="26"/>
          <w:szCs w:val="26"/>
        </w:rPr>
        <w:t xml:space="preserve">Информируют государственную службу занятости: </w:t>
      </w:r>
    </w:p>
    <w:p w:rsidR="009C6910" w:rsidRPr="00B66AE4" w:rsidRDefault="009C691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о выполнении квоты для приема на работу инвалидов и трудоустройства выпускников, детей-сирот, детей, оставшихся без попечения родителей, несовершеннолетних, возвратившихся из мест лишения свободы и специальных учебно-воспитательных учреждений закрытого типа, несовершеннолетних с ограниченными возможностями здоровья и (или) отклонениями в поведении; </w:t>
      </w:r>
    </w:p>
    <w:p w:rsidR="009C6910" w:rsidRPr="00B66AE4" w:rsidRDefault="009C691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о наличии свободных рабочих мест и вакантных должностей, в том числе о потребности в их замещении, в течение пяти рабочих дней со дня появления свободных рабочих мест и вакантных должностей и в течение пяти рабочих дней со дня возникновения изменений в указанной информации. </w:t>
      </w:r>
    </w:p>
    <w:p w:rsidR="009C6910" w:rsidRPr="00B66AE4" w:rsidRDefault="009C691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Информирование государственной службы занятости осуществляется работодателем посредством размещения информации на Единой цифровой платформе в сфере занятости и трудовых отношений «Работа в России» или на иных информационных ресурсах, на которых может размещаться такая информация. Перечень иных информационных ресурсов формируется Федеральной службой по труду и занятости и публикуется на Единой цифровой платформе в сфере занятости и трудовых отношений «Работа в России».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2.26. Предусматривают в коллективных договорах: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предоставление материальной помощи работникам, потерявшим работу вследствие реорганизации, сокращения численности или штата организации. Не допускают в течение года увольнения работников - членов одной семьи по сокращению численности или штата работников;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возможность для поиска нового места работы (при наличии его просьбы) работникам, получившим уведомление о предстоящем расторжении трудового договора по инициативе работодателя в связи с сокращением численности или штата работников организации, в течение одного дня в неделю или нескольких часов в день с сохранением заработной платы;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меры материальной поддержки и социального обеспечения выпускников профессиональных образовательных организаций Воронежской области при поступле</w:t>
      </w:r>
      <w:r w:rsidR="00CC3BDF" w:rsidRPr="00B66AE4">
        <w:rPr>
          <w:rFonts w:ascii="Times New Roman" w:hAnsi="Times New Roman" w:cs="Times New Roman"/>
          <w:sz w:val="26"/>
          <w:szCs w:val="26"/>
        </w:rPr>
        <w:t>нии их на работу на предприятие;</w:t>
      </w:r>
    </w:p>
    <w:p w:rsidR="00CC3BDF" w:rsidRPr="00B66AE4" w:rsidRDefault="00CC3BDF"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проведение в организациях празднования Первого рабочего дня для выпускн</w:t>
      </w:r>
      <w:r w:rsidR="00B47861" w:rsidRPr="00B66AE4">
        <w:rPr>
          <w:rFonts w:ascii="Times New Roman" w:hAnsi="Times New Roman" w:cs="Times New Roman"/>
          <w:sz w:val="26"/>
          <w:szCs w:val="26"/>
        </w:rPr>
        <w:t>иков образовательных учреждений;</w:t>
      </w:r>
    </w:p>
    <w:p w:rsidR="00B47861" w:rsidRPr="00B66AE4" w:rsidRDefault="00B47861"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предоставление работнику,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сокращении численности или штата работников при равной производительности труда и квалификации преимущественного права на оставление на работе.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2.27. Используют потенциал региональных проектов и профессиональных образовательных организаций Воронежской области для переподготовки и повышения квалификации рабочих кадров на договорной основе.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2.28. Участвуют в мероприятиях воспитательного характера.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2.29. В рамках договоров, заключаемых с профессиональными образовательными организациями Воронежской области, обеспечивают необходимые условия обучающимся для прохождения производственной практики.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2.30. По запросам исполнительного органа Воронежской области, </w:t>
      </w:r>
      <w:r w:rsidR="00972DAB" w:rsidRPr="00B66AE4">
        <w:rPr>
          <w:rFonts w:ascii="Times New Roman" w:hAnsi="Times New Roman" w:cs="Times New Roman"/>
          <w:sz w:val="26"/>
          <w:szCs w:val="26"/>
        </w:rPr>
        <w:t>обеспечивающего</w:t>
      </w:r>
      <w:r w:rsidR="00BE6DAC" w:rsidRPr="00B66AE4">
        <w:rPr>
          <w:rFonts w:ascii="Times New Roman" w:hAnsi="Times New Roman" w:cs="Times New Roman"/>
          <w:sz w:val="26"/>
          <w:szCs w:val="26"/>
        </w:rPr>
        <w:t xml:space="preserve"> </w:t>
      </w:r>
      <w:r w:rsidR="00EA673A" w:rsidRPr="00B66AE4">
        <w:rPr>
          <w:rFonts w:ascii="Times New Roman" w:hAnsi="Times New Roman" w:cs="Times New Roman"/>
          <w:sz w:val="26"/>
          <w:szCs w:val="26"/>
        </w:rPr>
        <w:t>реализацию на территории Воронежской области</w:t>
      </w:r>
      <w:r w:rsidR="00BE6DAC" w:rsidRPr="00B66AE4">
        <w:rPr>
          <w:rFonts w:ascii="Times New Roman" w:hAnsi="Times New Roman" w:cs="Times New Roman"/>
          <w:sz w:val="26"/>
          <w:szCs w:val="26"/>
        </w:rPr>
        <w:t xml:space="preserve"> государственной политики в </w:t>
      </w:r>
      <w:r w:rsidR="00EA673A" w:rsidRPr="00B66AE4">
        <w:rPr>
          <w:rFonts w:ascii="Times New Roman" w:hAnsi="Times New Roman" w:cs="Times New Roman"/>
          <w:sz w:val="26"/>
          <w:szCs w:val="26"/>
        </w:rPr>
        <w:t>сфере</w:t>
      </w:r>
      <w:r w:rsidR="00BE6DAC" w:rsidRPr="00B66AE4">
        <w:rPr>
          <w:rFonts w:ascii="Times New Roman" w:hAnsi="Times New Roman" w:cs="Times New Roman"/>
          <w:sz w:val="26"/>
          <w:szCs w:val="26"/>
        </w:rPr>
        <w:t xml:space="preserve"> труда</w:t>
      </w:r>
      <w:r w:rsidRPr="00B66AE4">
        <w:rPr>
          <w:rFonts w:ascii="Times New Roman" w:hAnsi="Times New Roman" w:cs="Times New Roman"/>
          <w:sz w:val="26"/>
          <w:szCs w:val="26"/>
        </w:rPr>
        <w:t>, предоставляют сведения о дополнительной потребности организации в кадрах с высшим и средним профессиональным образованием.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2.31. Не допускают увольнения по сокращению численности или штата работников, получивших в период работы у данного работодателя трудовое увечье или профессиональное заболевание до восстановления работоспособности или установления инвалидности.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2.32. В случае реорганизации предприятия не допускают высвобождение работников, имеющих двух и более несовершеннолетних детей или ребенка-инвалида.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2.33. Обеспечивают выпускникам профессиональных образовательных организаций Воронежской области и образовательных организаций высшего образования Воронежской области гарантии от увольнения в связи с сокращением численности или штата работников организации в первые два года работы после окончания обучения </w:t>
      </w:r>
      <w:r w:rsidR="00F80AC0" w:rsidRPr="00B66AE4">
        <w:rPr>
          <w:rFonts w:ascii="Times New Roman" w:hAnsi="Times New Roman" w:cs="Times New Roman"/>
          <w:sz w:val="26"/>
          <w:szCs w:val="26"/>
        </w:rPr>
        <w:t>при условии выполнения ими производственных заданий в полном объеме и надлежащего качества и(или) выполнения ими должностных обязанностей.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2.34. Обеспечивают заключение письменных трудовых договоров с работниками и не допускают подмены трудовых договоров договорами гражданско-правового характера.</w:t>
      </w:r>
    </w:p>
    <w:p w:rsidR="00CC3BDF" w:rsidRPr="00B66AE4" w:rsidRDefault="00CC3BDF"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2.35. С учетом  финансово-экономических возможностей предприятий (организаций):</w:t>
      </w:r>
    </w:p>
    <w:p w:rsidR="00CC3BDF" w:rsidRPr="00B66AE4" w:rsidRDefault="00CC3BDF"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производят единовременную выплату работнику, принимающему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в размере не ниже среднемесячной заработной платы работника за последний год;</w:t>
      </w:r>
    </w:p>
    <w:p w:rsidR="00CC3BDF" w:rsidRPr="00B66AE4" w:rsidRDefault="00CC3BDF"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при получении работником, принимающим участие в специальной военной операции, ранений и (или) заболеваний, повлекших стойкую утрату трудоспособности, выплачивают ему единовременную материальную помощь, а в случае гибели выплачивают единовременную материальную помощь членам его семьи. Размер единовременной материальной помощи, порядок ее выплаты, а также перечень членов семьи работника, которым выплачивается единовременная материальная помощь в случае гибели работника, принимавшего участие в специальной военной операции, определяются коллективным договором или локальным нормативным актом организации.</w:t>
      </w:r>
    </w:p>
    <w:p w:rsidR="00A45370" w:rsidRPr="00B66AE4" w:rsidRDefault="00A4537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2.36. Оказывают содействие в трудоустройстве инвалидов с учетом рекомендаций индивидуальной программы реабилитации и абилитации инвалида, в том числе на специально созданные для них рабочие места.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w:t>
      </w:r>
      <w:r w:rsidR="00A45370" w:rsidRPr="00B66AE4">
        <w:rPr>
          <w:rFonts w:ascii="Times New Roman" w:hAnsi="Times New Roman" w:cs="Times New Roman"/>
          <w:sz w:val="26"/>
          <w:szCs w:val="26"/>
        </w:rPr>
        <w:t>7</w:t>
      </w:r>
      <w:r w:rsidRPr="00B66AE4">
        <w:rPr>
          <w:rFonts w:ascii="Times New Roman" w:hAnsi="Times New Roman" w:cs="Times New Roman"/>
          <w:sz w:val="26"/>
          <w:szCs w:val="26"/>
        </w:rPr>
        <w:t>. При приеме на работу направляют работника в выборный орган первичной профсоюзной организации с целью информирования о ее деятельности.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 совместно с работодателями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w:t>
      </w:r>
      <w:r w:rsidR="00E12C99" w:rsidRPr="00B66AE4">
        <w:rPr>
          <w:rFonts w:ascii="Times New Roman" w:hAnsi="Times New Roman" w:cs="Times New Roman"/>
          <w:sz w:val="26"/>
          <w:szCs w:val="26"/>
        </w:rPr>
        <w:t>8</w:t>
      </w:r>
      <w:r w:rsidRPr="00B66AE4">
        <w:rPr>
          <w:rFonts w:ascii="Times New Roman" w:hAnsi="Times New Roman" w:cs="Times New Roman"/>
          <w:sz w:val="26"/>
          <w:szCs w:val="26"/>
        </w:rPr>
        <w:t>. На основе прогнозных оценок потребности в кадрах реализует в рамках программ по содействию занятости населения мероприятия по подготовке (переподготовке) кадров в профессиональных образовательных организациях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Обеспечивает при необходимости профессиональную переподготовку и (или) повышение квалификации работников, принимавших участие в специальной военной операции.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2.3</w:t>
      </w:r>
      <w:r w:rsidR="00E12C99" w:rsidRPr="00B66AE4">
        <w:rPr>
          <w:rFonts w:ascii="Times New Roman" w:hAnsi="Times New Roman" w:cs="Times New Roman"/>
          <w:sz w:val="26"/>
          <w:szCs w:val="26"/>
        </w:rPr>
        <w:t>9</w:t>
      </w:r>
      <w:r w:rsidRPr="00B66AE4">
        <w:rPr>
          <w:rFonts w:ascii="Times New Roman" w:hAnsi="Times New Roman" w:cs="Times New Roman"/>
          <w:sz w:val="26"/>
          <w:szCs w:val="26"/>
        </w:rPr>
        <w:t>. Предоставляют бесплатную правовую и консультационную помощь профсоюзным комитетам и членам профсоюзов.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w:t>
      </w:r>
      <w:r w:rsidR="00E12C99" w:rsidRPr="00B66AE4">
        <w:rPr>
          <w:rFonts w:ascii="Times New Roman" w:hAnsi="Times New Roman" w:cs="Times New Roman"/>
          <w:sz w:val="26"/>
          <w:szCs w:val="26"/>
        </w:rPr>
        <w:t>40</w:t>
      </w:r>
      <w:r w:rsidRPr="00B66AE4">
        <w:rPr>
          <w:rFonts w:ascii="Times New Roman" w:hAnsi="Times New Roman" w:cs="Times New Roman"/>
          <w:sz w:val="26"/>
          <w:szCs w:val="26"/>
        </w:rPr>
        <w:t>. Анализируют заявления и обращения граждан и, при необходимости, направляют в соответствующие органы предложения по совершенствованию правовой и нормативной базы по вопросам занятости. Разрабатывают и представляют в Правительство</w:t>
      </w:r>
      <w:r w:rsidR="00146604" w:rsidRPr="00B66AE4">
        <w:rPr>
          <w:rFonts w:ascii="Times New Roman" w:hAnsi="Times New Roman" w:cs="Times New Roman"/>
          <w:sz w:val="26"/>
          <w:szCs w:val="26"/>
        </w:rPr>
        <w:t xml:space="preserve"> Воронежской</w:t>
      </w:r>
      <w:r w:rsidRPr="00B66AE4">
        <w:rPr>
          <w:rFonts w:ascii="Times New Roman" w:hAnsi="Times New Roman" w:cs="Times New Roman"/>
          <w:sz w:val="26"/>
          <w:szCs w:val="26"/>
        </w:rPr>
        <w:t xml:space="preserve"> области предложения по решению вопросов содействия занятости населения.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w:t>
      </w:r>
      <w:r w:rsidR="00E12C99" w:rsidRPr="00B66AE4">
        <w:rPr>
          <w:rFonts w:ascii="Times New Roman" w:hAnsi="Times New Roman" w:cs="Times New Roman"/>
          <w:sz w:val="26"/>
          <w:szCs w:val="26"/>
        </w:rPr>
        <w:t>41</w:t>
      </w:r>
      <w:r w:rsidRPr="00B66AE4">
        <w:rPr>
          <w:rFonts w:ascii="Times New Roman" w:hAnsi="Times New Roman" w:cs="Times New Roman"/>
          <w:sz w:val="26"/>
          <w:szCs w:val="26"/>
        </w:rPr>
        <w:t>. Добиваются заключения в организациях коллективных договоров, предусматривающих разделы по занятости и направленные на предупреждение безработицы.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2</w:t>
      </w:r>
      <w:r w:rsidRPr="00B66AE4">
        <w:rPr>
          <w:rFonts w:ascii="Times New Roman" w:hAnsi="Times New Roman" w:cs="Times New Roman"/>
          <w:sz w:val="26"/>
          <w:szCs w:val="26"/>
        </w:rPr>
        <w:t>. Осуществляют контроль за соблюдением трудового законодательства в вопросах найма и увольнения, предоставления льгот и гарантий при высвобождении работников.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3</w:t>
      </w:r>
      <w:r w:rsidRPr="00B66AE4">
        <w:rPr>
          <w:rFonts w:ascii="Times New Roman" w:hAnsi="Times New Roman" w:cs="Times New Roman"/>
          <w:sz w:val="26"/>
          <w:szCs w:val="26"/>
        </w:rPr>
        <w:t>. В целях обеспечения защиты интересов работников в процессе проведения процедуры банкротства представители профсоюзной организации вправе участвовать в собрании кредиторов организации-должника без права голоса. Полномочия представителя профсоюзной организации на участие в собрании кредиторов организации-должника должны быть выражены в доверенности.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4</w:t>
      </w:r>
      <w:r w:rsidRPr="00B66AE4">
        <w:rPr>
          <w:rFonts w:ascii="Times New Roman" w:hAnsi="Times New Roman" w:cs="Times New Roman"/>
          <w:sz w:val="26"/>
          <w:szCs w:val="26"/>
        </w:rPr>
        <w:t>. Предусматривают в коллективных договорах, а при их отсутствии - локальных нормативных актах: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мероприятия, направленные на сохранение и увеличение числа рабочих мест;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 xml:space="preserve">- дополнительные дни к отпуску включенным в реестр добровольным пожарным, привлекаемым к суточному дежурству, </w:t>
      </w:r>
      <w:hyperlink r:id="rId9" w:history="1">
        <w:r w:rsidRPr="00B66AE4">
          <w:rPr>
            <w:rFonts w:ascii="Times New Roman" w:hAnsi="Times New Roman" w:cs="Times New Roman"/>
            <w:sz w:val="26"/>
            <w:szCs w:val="26"/>
          </w:rPr>
          <w:t>ст. 18</w:t>
        </w:r>
      </w:hyperlink>
      <w:r w:rsidRPr="00B66AE4">
        <w:rPr>
          <w:rFonts w:ascii="Times New Roman" w:hAnsi="Times New Roman" w:cs="Times New Roman"/>
          <w:sz w:val="26"/>
          <w:szCs w:val="26"/>
        </w:rPr>
        <w:t xml:space="preserve"> Федерального закона</w:t>
      </w:r>
      <w:r w:rsidR="00CF70A9" w:rsidRPr="00B66AE4">
        <w:rPr>
          <w:rFonts w:ascii="Times New Roman" w:hAnsi="Times New Roman" w:cs="Times New Roman"/>
          <w:sz w:val="26"/>
          <w:szCs w:val="26"/>
        </w:rPr>
        <w:t xml:space="preserve"> от 06.05.2011 № 100-ФЗ</w:t>
      </w:r>
      <w:r w:rsidRPr="00B66AE4">
        <w:rPr>
          <w:rFonts w:ascii="Times New Roman" w:hAnsi="Times New Roman" w:cs="Times New Roman"/>
          <w:sz w:val="26"/>
          <w:szCs w:val="26"/>
        </w:rPr>
        <w:t xml:space="preserve"> </w:t>
      </w:r>
      <w:r w:rsidR="00A45370" w:rsidRPr="00B66AE4">
        <w:rPr>
          <w:rFonts w:ascii="Times New Roman" w:hAnsi="Times New Roman" w:cs="Times New Roman"/>
          <w:sz w:val="26"/>
          <w:szCs w:val="26"/>
        </w:rPr>
        <w:t>«О добровольной пожарной охране»</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оплату учащимся за выполненный объем работы на производственной практике по сдельным расценкам;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перечень членов семьи работника, принимающего (принимавшего) участие в специальной военной операции, которым оказывается содействие в трудоустройстве.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5</w:t>
      </w:r>
      <w:r w:rsidRPr="00B66AE4">
        <w:rPr>
          <w:rFonts w:ascii="Times New Roman" w:hAnsi="Times New Roman" w:cs="Times New Roman"/>
          <w:sz w:val="26"/>
          <w:szCs w:val="26"/>
        </w:rPr>
        <w:t>. Руководствуются следующими критериями массового высвобождения фактически работающих: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увольнение 10 человек в течение 30 дней при численности фактически работающих: от 20 до 100 человек;</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увольнение 5 процентов работающих в течение 30 дней при численности фактически работающих: от 100 до 500 человек;</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увольнение 10 процентов работающих в течение 90 дней при численности фактически работающих: свыше 500 человек.</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6</w:t>
      </w:r>
      <w:r w:rsidRPr="00B66AE4">
        <w:rPr>
          <w:rFonts w:ascii="Times New Roman" w:hAnsi="Times New Roman" w:cs="Times New Roman"/>
          <w:sz w:val="26"/>
          <w:szCs w:val="26"/>
        </w:rPr>
        <w:t>. Организуют рабочие места для граждан, проходящих альтернативную гражданскую службу на территории области, обеспечивают их социальную защиту.</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7</w:t>
      </w:r>
      <w:r w:rsidRPr="00B66AE4">
        <w:rPr>
          <w:rFonts w:ascii="Times New Roman" w:hAnsi="Times New Roman" w:cs="Times New Roman"/>
          <w:sz w:val="26"/>
          <w:szCs w:val="26"/>
        </w:rPr>
        <w:t>. Способствуют эффективной работе координационных комитетов содействия занятости населения в городах и районах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8</w:t>
      </w:r>
      <w:r w:rsidRPr="00B66AE4">
        <w:rPr>
          <w:rFonts w:ascii="Times New Roman" w:hAnsi="Times New Roman" w:cs="Times New Roman"/>
          <w:sz w:val="26"/>
          <w:szCs w:val="26"/>
        </w:rPr>
        <w:t>. Принимают участие в ежегодных процедурах согласования общих объемов контрольных цифр приема граждан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Воронежской области в профессиональные образовательные организации, мониторинге трудоустройства выпускников профессиональных образовательных организаций, организации профориентационных мероприятий и производственной практики студентов.</w:t>
      </w:r>
    </w:p>
    <w:p w:rsidR="00A4537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2.4</w:t>
      </w:r>
      <w:r w:rsidR="00E12C99" w:rsidRPr="00B66AE4">
        <w:rPr>
          <w:rFonts w:ascii="Times New Roman" w:hAnsi="Times New Roman" w:cs="Times New Roman"/>
          <w:sz w:val="26"/>
          <w:szCs w:val="26"/>
        </w:rPr>
        <w:t>9</w:t>
      </w:r>
      <w:r w:rsidRPr="00B66AE4">
        <w:rPr>
          <w:rFonts w:ascii="Times New Roman" w:hAnsi="Times New Roman" w:cs="Times New Roman"/>
          <w:sz w:val="26"/>
          <w:szCs w:val="26"/>
        </w:rPr>
        <w:t>. Содействуют созданию и функционированию профильных центров подготовки высококвалифицированных рабочих кадров.</w:t>
      </w:r>
    </w:p>
    <w:p w:rsidR="00A45370" w:rsidRPr="00B66AE4" w:rsidRDefault="00A4537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w:t>
      </w:r>
      <w:r w:rsidR="00E12C99" w:rsidRPr="00B66AE4">
        <w:rPr>
          <w:rFonts w:ascii="Times New Roman" w:hAnsi="Times New Roman" w:cs="Times New Roman"/>
          <w:sz w:val="26"/>
          <w:szCs w:val="26"/>
        </w:rPr>
        <w:t>50</w:t>
      </w:r>
      <w:r w:rsidRPr="00B66AE4">
        <w:rPr>
          <w:rFonts w:ascii="Times New Roman" w:hAnsi="Times New Roman" w:cs="Times New Roman"/>
          <w:sz w:val="26"/>
          <w:szCs w:val="26"/>
        </w:rPr>
        <w:t>. Способствуют созданию стимулов к трудоустройству и профессиональному обучению (повышению квалификации) работников предпенсионного и пенсионного возраста и развитию профессионального обучения в целях продолжения их трудовой деятельности.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w:t>
      </w:r>
      <w:r w:rsidR="00E12C99" w:rsidRPr="00B66AE4">
        <w:rPr>
          <w:rFonts w:ascii="Times New Roman" w:hAnsi="Times New Roman" w:cs="Times New Roman"/>
          <w:sz w:val="26"/>
          <w:szCs w:val="26"/>
        </w:rPr>
        <w:t>51</w:t>
      </w:r>
      <w:r w:rsidRPr="00B66AE4">
        <w:rPr>
          <w:rFonts w:ascii="Times New Roman" w:hAnsi="Times New Roman" w:cs="Times New Roman"/>
          <w:sz w:val="26"/>
          <w:szCs w:val="26"/>
        </w:rPr>
        <w:t xml:space="preserve">. Разрабатывают </w:t>
      </w:r>
      <w:r w:rsidR="00A45370" w:rsidRPr="00B66AE4">
        <w:rPr>
          <w:rFonts w:ascii="Times New Roman" w:hAnsi="Times New Roman" w:cs="Times New Roman"/>
          <w:sz w:val="26"/>
          <w:szCs w:val="26"/>
        </w:rPr>
        <w:t>и закрепляют в коллективных договорах (соглашениях) порядок  и формы стимулирования наставников, в том числе материального, а также предоставления им других льгот и гарантий.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2.5</w:t>
      </w:r>
      <w:r w:rsidR="00E12C99" w:rsidRPr="00B66AE4">
        <w:rPr>
          <w:rFonts w:ascii="Times New Roman" w:hAnsi="Times New Roman" w:cs="Times New Roman"/>
          <w:sz w:val="26"/>
          <w:szCs w:val="26"/>
        </w:rPr>
        <w:t>2</w:t>
      </w:r>
      <w:r w:rsidRPr="00B66AE4">
        <w:rPr>
          <w:rFonts w:ascii="Times New Roman" w:hAnsi="Times New Roman" w:cs="Times New Roman"/>
          <w:sz w:val="26"/>
          <w:szCs w:val="26"/>
        </w:rPr>
        <w:t>. Содействуют во временном трудоустройстве несовершеннолетних граждан в возрасте от 14 до 18 лет в свободное от учебы время.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III. В сфере доходов и оплаты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 Обеспечивает своевременную и в полном объеме выплату заработной платы работникам организаций бюджетной сферы, финансируемых за счет областного бюджета.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3.2. В пределах своих полномочий обеспечивает дифференциацию заработной платы работников областных государственных учреждений в зависимости от квалификации работника, сложности, количества, качества и условий выполняемой работы.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3.3. Обеспечивает рост заработной платы работникам организаций бюджетной сферы, финансируемых за счет областного бюджета, с учетом принимаемых на федеральном уровне решений и выделяемых федеральных средств, а также сохранение установленных указами Президента Российской Федерации показателей оплаты труда отдельных категорий работников бюджетной сферы.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3.4. Рекомендует предусматривать в местных бюджетах повышение заработной платы в объемах, необходимых для обеспечения сохранения установленных указами Президента Российской Федерации показателей оплаты труда отдельных категорий работников бюджетной сферы.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3.5. По мере необходимости информирует областную трехстороннюю комиссию о состоянии финансирования учреждений образования, здравоохранения, культуры, а также об объемах субсидий, предоставленных жилищно-коммунальным, пассажирским автотранспортным предприятиям и индивидуальным предпринимателям, осуществляющим перевозки пассажиров на муниципальных и межмуниципальных маршрутах по регулируемым тарифам.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3.6. Разрабатывает и реализует меры государственной (областной) поддержки организаций области, обеспечивающих устойчивый рост заработной платы работников.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3.7. Принимает меры в случаях задержки заработной платы или ее невыплаты, стимулирует рост заработной платы в экономической сфере по результатам работы комиссии </w:t>
      </w:r>
      <w:r w:rsidR="00EA673A" w:rsidRPr="00B66AE4">
        <w:rPr>
          <w:rFonts w:ascii="Times New Roman" w:hAnsi="Times New Roman" w:cs="Times New Roman"/>
          <w:sz w:val="26"/>
          <w:szCs w:val="26"/>
        </w:rPr>
        <w:t xml:space="preserve">(штаба) </w:t>
      </w:r>
      <w:r w:rsidRPr="00B66AE4">
        <w:rPr>
          <w:rFonts w:ascii="Times New Roman" w:hAnsi="Times New Roman" w:cs="Times New Roman"/>
          <w:sz w:val="26"/>
          <w:szCs w:val="26"/>
        </w:rPr>
        <w:t>по экономической безопасности Воронежской области.</w:t>
      </w:r>
    </w:p>
    <w:p w:rsidR="00A45370" w:rsidRPr="00B66AE4" w:rsidRDefault="00A4537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3.8. </w:t>
      </w:r>
      <w:r w:rsidR="00104A2F" w:rsidRPr="00B66AE4">
        <w:rPr>
          <w:rFonts w:ascii="Times New Roman" w:hAnsi="Times New Roman" w:cs="Times New Roman"/>
          <w:sz w:val="26"/>
          <w:szCs w:val="26"/>
        </w:rPr>
        <w:t>Содействуе</w:t>
      </w:r>
      <w:r w:rsidRPr="00B66AE4">
        <w:rPr>
          <w:rFonts w:ascii="Times New Roman" w:hAnsi="Times New Roman" w:cs="Times New Roman"/>
          <w:sz w:val="26"/>
          <w:szCs w:val="26"/>
        </w:rPr>
        <w:t>т осуществлению контроля за обеспечением государственных социальных гарантий в области оплаты труда в организациях всех форм собственности.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3.9. Рекомендует органам местного самоуправления предусматривать в бюджетах городских округов и муниципальных районов области средства для установления стимулирующих выплат педагогическим работникам организаций дополнительного образования детей.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3.10. Обеспечивают своевременную и в полном объеме выплату заработной платы работникам в соответствии с действующим трудовым законодательством, правилами внутреннего трудового распорядка, коллективными и трудовыми договорами. Не </w:t>
      </w:r>
      <w:r w:rsidRPr="00B66AE4">
        <w:rPr>
          <w:rFonts w:ascii="Times New Roman" w:hAnsi="Times New Roman" w:cs="Times New Roman"/>
          <w:sz w:val="26"/>
          <w:szCs w:val="26"/>
        </w:rPr>
        <w:lastRenderedPageBreak/>
        <w:t>допускают образования долгов по заработной плате и уплате социальных страховых взносов.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3.11. Обеспечивают размер месячной тарифной ставки I разряда (минимального должностного оклада) работников организаций внебюджетного сектора экономики, занятых в нормальных условиях труда, за работу, не требующую специальной профессиональной подготовки, знаний, умений, профессиональных навыков и опыта работы, не ниже федерального минимального размера оплаты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В случае невозможности реализации данного обязательства в полном объеме по причинам экономического, технологического, организационного характера работодатель и профком первичной профсоюзной организации, а при ее отсутствии - иной представитель работников вправе обратиться в письменной форме к координаторам сторон Соглашения с мотивированным предложением о временном приостановлении действия пункта.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Координаторы сторон рассматривают это предложение и могут принять соответствующее решение о временном приостановлении его действия в отношении данного работодателя. В случае принятия положительного решения пункт 3.11 настоящего Соглашения считается приостановленным с даты направления письменного обращения работодателем.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3.12. Организуют работу, направленную на доведение заработной платы (в реальном секторе экономики) до региональных среднеотраслевых величин.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3.13. Разрабатывают и внедряют эффективные системы оплаты труда. Извещают работников об изменении порядка премирования и размеров оплаты труда, разрядов и наименований должностей, связанных с изменением организационных или технологических условий труда, а также сменой собственника, не позднее чем за два месяца, если другие сроки не предусмотрены в коллективном договоре.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3.14. Обеспечивают </w:t>
      </w:r>
      <w:r w:rsidR="00E405D8" w:rsidRPr="00B66AE4">
        <w:rPr>
          <w:rFonts w:ascii="Times New Roman" w:hAnsi="Times New Roman" w:cs="Times New Roman"/>
          <w:sz w:val="26"/>
          <w:szCs w:val="26"/>
        </w:rPr>
        <w:t>первоочередность вы</w:t>
      </w:r>
      <w:r w:rsidR="00E40D77" w:rsidRPr="00B66AE4">
        <w:rPr>
          <w:rFonts w:ascii="Times New Roman" w:hAnsi="Times New Roman" w:cs="Times New Roman"/>
          <w:sz w:val="26"/>
          <w:szCs w:val="26"/>
        </w:rPr>
        <w:t>платы</w:t>
      </w:r>
      <w:r w:rsidR="00E405D8" w:rsidRPr="00B66AE4">
        <w:rPr>
          <w:rFonts w:ascii="Times New Roman" w:hAnsi="Times New Roman" w:cs="Times New Roman"/>
          <w:sz w:val="26"/>
          <w:szCs w:val="26"/>
        </w:rPr>
        <w:t xml:space="preserve"> начисленной заработной платы перед остальными платежами (в том числе и в случаях реорганизации или ликвидации учреждения) в соответствии с действующим законодательством Российской Федерации, а также перечисление страховых взносов по обязательному социальному страхованию от несчастных случаев на производстве и профессиональных заболеваний, обязательному пенсионному и медицинскому страхованию и налогу на доходы физических лиц.</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3.15. Не допускают нетрадиционных видов вознаграждения за труд (натуральные выдачи, страхование и т.д.) за счет снижения размеров основной заработной платы.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3.16. По запросам исполнительного органа Воронежской области, </w:t>
      </w:r>
      <w:r w:rsidR="00EA673A" w:rsidRPr="00B66AE4">
        <w:rPr>
          <w:rFonts w:ascii="Times New Roman" w:hAnsi="Times New Roman" w:cs="Times New Roman"/>
          <w:sz w:val="26"/>
          <w:szCs w:val="26"/>
        </w:rPr>
        <w:t>обеспечивающего реализацию</w:t>
      </w:r>
      <w:r w:rsidR="00E40D77" w:rsidRPr="00B66AE4">
        <w:rPr>
          <w:rFonts w:ascii="Times New Roman" w:hAnsi="Times New Roman" w:cs="Times New Roman"/>
          <w:sz w:val="26"/>
          <w:szCs w:val="26"/>
        </w:rPr>
        <w:t xml:space="preserve"> на территории Воронежской области государственной политики в </w:t>
      </w:r>
      <w:r w:rsidR="00EA673A" w:rsidRPr="00B66AE4">
        <w:rPr>
          <w:rFonts w:ascii="Times New Roman" w:hAnsi="Times New Roman" w:cs="Times New Roman"/>
          <w:sz w:val="26"/>
          <w:szCs w:val="26"/>
        </w:rPr>
        <w:t>сфере</w:t>
      </w:r>
      <w:r w:rsidR="00E40D77" w:rsidRPr="00B66AE4">
        <w:rPr>
          <w:rFonts w:ascii="Times New Roman" w:hAnsi="Times New Roman" w:cs="Times New Roman"/>
          <w:sz w:val="26"/>
          <w:szCs w:val="26"/>
        </w:rPr>
        <w:t xml:space="preserve"> оплаты труда</w:t>
      </w:r>
      <w:r w:rsidRPr="00B66AE4">
        <w:rPr>
          <w:rFonts w:ascii="Times New Roman" w:hAnsi="Times New Roman" w:cs="Times New Roman"/>
          <w:sz w:val="26"/>
          <w:szCs w:val="26"/>
        </w:rPr>
        <w:t xml:space="preserve">, предоставляют сведения о размере, содержании и задолженности (если таковая имеется) заработной платы в организации с соблюдением норм, предусмотренных главой </w:t>
      </w:r>
      <w:r w:rsidR="00CF70A9" w:rsidRPr="00B66AE4">
        <w:rPr>
          <w:rFonts w:ascii="Times New Roman" w:hAnsi="Times New Roman" w:cs="Times New Roman"/>
          <w:sz w:val="26"/>
          <w:szCs w:val="26"/>
        </w:rPr>
        <w:t xml:space="preserve">14 </w:t>
      </w:r>
      <w:r w:rsidRPr="00B66AE4">
        <w:rPr>
          <w:rFonts w:ascii="Times New Roman" w:hAnsi="Times New Roman" w:cs="Times New Roman"/>
          <w:sz w:val="26"/>
          <w:szCs w:val="26"/>
        </w:rPr>
        <w:t xml:space="preserve">Трудового </w:t>
      </w:r>
      <w:hyperlink r:id="rId10" w:history="1">
        <w:r w:rsidRPr="00B66AE4">
          <w:rPr>
            <w:rFonts w:ascii="Times New Roman" w:hAnsi="Times New Roman" w:cs="Times New Roman"/>
            <w:sz w:val="26"/>
            <w:szCs w:val="26"/>
          </w:rPr>
          <w:t>кодекса</w:t>
        </w:r>
      </w:hyperlink>
      <w:r w:rsidR="00F25427" w:rsidRPr="00B66AE4">
        <w:rPr>
          <w:rFonts w:ascii="Times New Roman" w:hAnsi="Times New Roman" w:cs="Times New Roman"/>
          <w:sz w:val="26"/>
          <w:szCs w:val="26"/>
        </w:rPr>
        <w:t xml:space="preserve"> Российской Федерации</w:t>
      </w:r>
      <w:r w:rsidRPr="00B66AE4">
        <w:rPr>
          <w:rFonts w:ascii="Times New Roman" w:hAnsi="Times New Roman" w:cs="Times New Roman"/>
          <w:sz w:val="26"/>
          <w:szCs w:val="26"/>
        </w:rPr>
        <w:t xml:space="preserve"> о защите персональных данных работника.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3.17. Предоставляют по запросу профсоюзных органов информацию, необходимую для контроля за выполнением </w:t>
      </w:r>
      <w:hyperlink r:id="rId11" w:history="1">
        <w:r w:rsidRPr="00B66AE4">
          <w:rPr>
            <w:rFonts w:ascii="Times New Roman" w:hAnsi="Times New Roman" w:cs="Times New Roman"/>
            <w:sz w:val="26"/>
            <w:szCs w:val="26"/>
          </w:rPr>
          <w:t>III раздела</w:t>
        </w:r>
      </w:hyperlink>
      <w:r w:rsidRPr="00B66AE4">
        <w:rPr>
          <w:rFonts w:ascii="Times New Roman" w:hAnsi="Times New Roman" w:cs="Times New Roman"/>
          <w:sz w:val="26"/>
          <w:szCs w:val="26"/>
        </w:rPr>
        <w:t xml:space="preserve"> настоящего Соглашения.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lastRenderedPageBreak/>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3.18. Осуществляют контроль за своевременной выплатой заработной платы, соблюдением законодательных и других нормативных правовых актов по оплате труда. Добиваются от работодателей устранения нарушений трудового законодательства по оплате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3.19. Рассматривают заявления и обращения трудящихся по вопросам оплаты труда, отчислений в государственные внебюджетные фонды и ставят вопросы перед компетентными государственными органами о привлечении к ответственности нарушителей трудового и иного законодательства.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3.20. Предусматривают в коллективных договорах, соглашениях, а при их отсутствии в локальных нормативных актах:</w:t>
      </w:r>
    </w:p>
    <w:p w:rsidR="00BA1AB3"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долю оплаты труда по тарифным ставкам (должностным окладам) в общей заработной плате работников </w:t>
      </w:r>
      <w:r w:rsidR="00BA1AB3" w:rsidRPr="00B66AE4">
        <w:rPr>
          <w:rFonts w:ascii="Times New Roman" w:hAnsi="Times New Roman" w:cs="Times New Roman"/>
          <w:sz w:val="26"/>
          <w:szCs w:val="26"/>
        </w:rPr>
        <w:t xml:space="preserve">внебюджетной сферы </w:t>
      </w:r>
      <w:r w:rsidRPr="00B66AE4">
        <w:rPr>
          <w:rFonts w:ascii="Times New Roman" w:hAnsi="Times New Roman" w:cs="Times New Roman"/>
          <w:sz w:val="26"/>
          <w:szCs w:val="26"/>
        </w:rPr>
        <w:t>не менее 65% от ее общего размера</w:t>
      </w:r>
      <w:r w:rsidR="00D6777B" w:rsidRPr="00B66AE4">
        <w:rPr>
          <w:rFonts w:ascii="Times New Roman" w:hAnsi="Times New Roman" w:cs="Times New Roman"/>
          <w:sz w:val="26"/>
          <w:szCs w:val="26"/>
        </w:rPr>
        <w:t xml:space="preserve">; </w:t>
      </w:r>
    </w:p>
    <w:p w:rsidR="002D41A0" w:rsidRPr="00B66AE4" w:rsidRDefault="00BA1AB3"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w:t>
      </w:r>
      <w:r w:rsidR="00D6777B" w:rsidRPr="00B66AE4">
        <w:rPr>
          <w:rFonts w:ascii="Times New Roman" w:hAnsi="Times New Roman" w:cs="Times New Roman"/>
          <w:sz w:val="26"/>
          <w:szCs w:val="26"/>
        </w:rPr>
        <w:t>долю выплат по окладам в структуре фондов заработной платы государственных и муниципальных учреждений (</w:t>
      </w:r>
      <w:r w:rsidR="008744BA" w:rsidRPr="00B66AE4">
        <w:rPr>
          <w:rFonts w:ascii="Times New Roman" w:hAnsi="Times New Roman" w:cs="Times New Roman"/>
          <w:sz w:val="26"/>
          <w:szCs w:val="26"/>
        </w:rPr>
        <w:t xml:space="preserve">в соответствии со статьей 135 Трудового кодекса Российской Федерации и </w:t>
      </w:r>
      <w:r w:rsidR="00D6777B" w:rsidRPr="00B66AE4">
        <w:rPr>
          <w:rFonts w:ascii="Times New Roman" w:hAnsi="Times New Roman" w:cs="Times New Roman"/>
          <w:sz w:val="26"/>
          <w:szCs w:val="26"/>
        </w:rPr>
        <w:t xml:space="preserve">с учетом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w:t>
      </w:r>
      <w:r w:rsidR="008744BA" w:rsidRPr="00B66AE4">
        <w:rPr>
          <w:rFonts w:ascii="Times New Roman" w:hAnsi="Times New Roman" w:cs="Times New Roman"/>
          <w:sz w:val="26"/>
          <w:szCs w:val="26"/>
        </w:rPr>
        <w:t>утверждаемых</w:t>
      </w:r>
      <w:r w:rsidR="00D6777B" w:rsidRPr="00B66AE4">
        <w:rPr>
          <w:rFonts w:ascii="Times New Roman" w:hAnsi="Times New Roman" w:cs="Times New Roman"/>
          <w:sz w:val="26"/>
          <w:szCs w:val="26"/>
        </w:rPr>
        <w:t xml:space="preserve"> Российской трехсторонней комиссией по регулированию социально-трудовых отношений)</w:t>
      </w:r>
      <w:r w:rsidR="002D41A0"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обоснованное соотношение размеров заработной платы между профессиями, видами деятельности, отдельными категориями работников;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порядок индексации заработной платы каждого работника с учетом финансово-экономического состояния предприятий;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денежную компенсацию за задержку выплаты заработной платы и других выплат, причитающихся работнику, в размере не ниже одной сто пятидесятой действующей в это время ключевой ставки Центрального банка Российской Федерации от невыплаченных в срок сумм за каждый день просрочки;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дополнительные компенсации работникам, занятым на работах с вредными и опасными условиями труда, за работу в ночное время, выходные и нерабочие праздничные дни, сверхурочную работу в размерах не ниже установленных законодательством;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дополнительное вознаграждение работникам в размере, установленном коллективным или трудовым договором, локальными нормативными актами, за исключением работников, получающих оклад (должностной оклад), за нерабочие праздничные дни, в которые они не привлекались к работе;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сроки выплаты заработной платы и сроки погашения задолженности по заработной плате в случае ее возникновения.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3.21. При формировании и заключении территориальных, областных отраслевых (межотраслевых) соглашений, коллективных договоров руководствуются </w:t>
      </w:r>
      <w:hyperlink r:id="rId12" w:history="1">
        <w:r w:rsidRPr="00B66AE4">
          <w:rPr>
            <w:rFonts w:ascii="Times New Roman" w:hAnsi="Times New Roman" w:cs="Times New Roman"/>
            <w:sz w:val="26"/>
            <w:szCs w:val="26"/>
          </w:rPr>
          <w:t>Законом</w:t>
        </w:r>
      </w:hyperlink>
      <w:r w:rsidRPr="00B66AE4">
        <w:rPr>
          <w:rFonts w:ascii="Times New Roman" w:hAnsi="Times New Roman" w:cs="Times New Roman"/>
          <w:sz w:val="26"/>
          <w:szCs w:val="26"/>
        </w:rPr>
        <w:t xml:space="preserve"> Воронежской обл</w:t>
      </w:r>
      <w:r w:rsidR="00CC20FC" w:rsidRPr="00B66AE4">
        <w:rPr>
          <w:rFonts w:ascii="Times New Roman" w:hAnsi="Times New Roman" w:cs="Times New Roman"/>
          <w:sz w:val="26"/>
          <w:szCs w:val="26"/>
        </w:rPr>
        <w:t xml:space="preserve">асти от 06.12.1999 </w:t>
      </w:r>
      <w:r w:rsidR="00E56988" w:rsidRPr="00B66AE4">
        <w:rPr>
          <w:rFonts w:ascii="Times New Roman" w:hAnsi="Times New Roman" w:cs="Times New Roman"/>
          <w:sz w:val="26"/>
          <w:szCs w:val="26"/>
        </w:rPr>
        <w:t>№</w:t>
      </w:r>
      <w:r w:rsidR="00CC20FC" w:rsidRPr="00B66AE4">
        <w:rPr>
          <w:rFonts w:ascii="Times New Roman" w:hAnsi="Times New Roman" w:cs="Times New Roman"/>
          <w:sz w:val="26"/>
          <w:szCs w:val="26"/>
        </w:rPr>
        <w:t xml:space="preserve"> 123-II-ОЗ «</w:t>
      </w:r>
      <w:r w:rsidRPr="00B66AE4">
        <w:rPr>
          <w:rFonts w:ascii="Times New Roman" w:hAnsi="Times New Roman" w:cs="Times New Roman"/>
          <w:sz w:val="26"/>
          <w:szCs w:val="26"/>
        </w:rPr>
        <w:t>О регулировании опл</w:t>
      </w:r>
      <w:r w:rsidR="00CC20FC" w:rsidRPr="00B66AE4">
        <w:rPr>
          <w:rFonts w:ascii="Times New Roman" w:hAnsi="Times New Roman" w:cs="Times New Roman"/>
          <w:sz w:val="26"/>
          <w:szCs w:val="26"/>
        </w:rPr>
        <w:t>аты труда в Воронежской области»</w:t>
      </w:r>
      <w:r w:rsidRPr="00B66AE4">
        <w:rPr>
          <w:rFonts w:ascii="Times New Roman" w:hAnsi="Times New Roman" w:cs="Times New Roman"/>
          <w:sz w:val="26"/>
          <w:szCs w:val="26"/>
        </w:rPr>
        <w:t>.</w:t>
      </w:r>
    </w:p>
    <w:p w:rsidR="00BA1AB3"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3.22. При заключении коллективных договоров и соглашений</w:t>
      </w:r>
      <w:r w:rsidR="00BA1AB3" w:rsidRPr="00B66AE4">
        <w:rPr>
          <w:rFonts w:ascii="Times New Roman" w:hAnsi="Times New Roman" w:cs="Times New Roman"/>
          <w:sz w:val="26"/>
          <w:szCs w:val="26"/>
        </w:rPr>
        <w:t>:</w:t>
      </w:r>
    </w:p>
    <w:p w:rsidR="002D41A0" w:rsidRPr="00B66AE4" w:rsidRDefault="00BA1AB3"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w:t>
      </w:r>
      <w:r w:rsidR="002D41A0" w:rsidRPr="00B66AE4">
        <w:rPr>
          <w:rFonts w:ascii="Times New Roman" w:hAnsi="Times New Roman" w:cs="Times New Roman"/>
          <w:sz w:val="26"/>
          <w:szCs w:val="26"/>
        </w:rPr>
        <w:t xml:space="preserve"> стремятся соблюдать соотношение заработной платы 10 процентов самых высокооплачиваемых работников организаций и заработной платы 10 процентов самых низкооплачиваемых работников в размере, не превышающем 7-кратного за учетный п</w:t>
      </w:r>
      <w:r w:rsidR="00092FC9" w:rsidRPr="00B66AE4">
        <w:rPr>
          <w:rFonts w:ascii="Times New Roman" w:hAnsi="Times New Roman" w:cs="Times New Roman"/>
          <w:sz w:val="26"/>
          <w:szCs w:val="26"/>
        </w:rPr>
        <w:t>ериод, равный календарному году;</w:t>
      </w:r>
    </w:p>
    <w:p w:rsidR="004553C8" w:rsidRPr="00B66AE4" w:rsidRDefault="004553C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w:t>
      </w:r>
      <w:r w:rsidR="00B340F5" w:rsidRPr="00B66AE4">
        <w:rPr>
          <w:rFonts w:ascii="Times New Roman" w:hAnsi="Times New Roman" w:cs="Times New Roman"/>
          <w:sz w:val="26"/>
          <w:szCs w:val="26"/>
        </w:rPr>
        <w:t xml:space="preserve">системы оплаты труда работников государственных учреждений Воронежской области устанавливаются </w:t>
      </w:r>
      <w:r w:rsidR="003733F5" w:rsidRPr="00B66AE4">
        <w:rPr>
          <w:rFonts w:ascii="Times New Roman" w:hAnsi="Times New Roman" w:cs="Times New Roman"/>
          <w:sz w:val="26"/>
          <w:szCs w:val="26"/>
        </w:rPr>
        <w:t xml:space="preserve">в соответствии со статьей 135 Трудового кодекса Российской Федерации и </w:t>
      </w:r>
      <w:r w:rsidR="00B340F5" w:rsidRPr="00B66AE4">
        <w:rPr>
          <w:rFonts w:ascii="Times New Roman" w:hAnsi="Times New Roman" w:cs="Times New Roman"/>
          <w:sz w:val="26"/>
          <w:szCs w:val="26"/>
        </w:rPr>
        <w:t>с учетом норм, определенных п</w:t>
      </w:r>
      <w:r w:rsidRPr="00B66AE4">
        <w:rPr>
          <w:rFonts w:ascii="Times New Roman" w:hAnsi="Times New Roman" w:cs="Times New Roman"/>
          <w:sz w:val="26"/>
          <w:szCs w:val="26"/>
        </w:rPr>
        <w:t>остановление</w:t>
      </w:r>
      <w:r w:rsidR="00B340F5" w:rsidRPr="00B66AE4">
        <w:rPr>
          <w:rFonts w:ascii="Times New Roman" w:hAnsi="Times New Roman" w:cs="Times New Roman"/>
          <w:sz w:val="26"/>
          <w:szCs w:val="26"/>
        </w:rPr>
        <w:t>м а</w:t>
      </w:r>
      <w:r w:rsidRPr="00B66AE4">
        <w:rPr>
          <w:rFonts w:ascii="Times New Roman" w:hAnsi="Times New Roman" w:cs="Times New Roman"/>
          <w:sz w:val="26"/>
          <w:szCs w:val="26"/>
        </w:rPr>
        <w:t>дминистрации Воронежской обл</w:t>
      </w:r>
      <w:r w:rsidR="00B340F5" w:rsidRPr="00B66AE4">
        <w:rPr>
          <w:rFonts w:ascii="Times New Roman" w:hAnsi="Times New Roman" w:cs="Times New Roman"/>
          <w:sz w:val="26"/>
          <w:szCs w:val="26"/>
        </w:rPr>
        <w:t>асти</w:t>
      </w:r>
      <w:r w:rsidRPr="00B66AE4">
        <w:rPr>
          <w:rFonts w:ascii="Times New Roman" w:hAnsi="Times New Roman" w:cs="Times New Roman"/>
          <w:sz w:val="26"/>
          <w:szCs w:val="26"/>
        </w:rPr>
        <w:t xml:space="preserve"> от 01.12.2008 № 1044</w:t>
      </w:r>
      <w:r w:rsidR="00B340F5" w:rsidRPr="00B66AE4">
        <w:rPr>
          <w:rFonts w:ascii="Times New Roman" w:hAnsi="Times New Roman" w:cs="Times New Roman"/>
          <w:sz w:val="26"/>
          <w:szCs w:val="26"/>
        </w:rPr>
        <w:t xml:space="preserve"> «</w:t>
      </w:r>
      <w:r w:rsidRPr="00B66AE4">
        <w:rPr>
          <w:rFonts w:ascii="Times New Roman" w:hAnsi="Times New Roman" w:cs="Times New Roman"/>
          <w:sz w:val="26"/>
          <w:szCs w:val="26"/>
        </w:rPr>
        <w:t>О введении новых систем оплаты труда работников государственных</w:t>
      </w:r>
      <w:r w:rsidR="00B340F5" w:rsidRPr="00B66AE4">
        <w:rPr>
          <w:rFonts w:ascii="Times New Roman" w:hAnsi="Times New Roman" w:cs="Times New Roman"/>
          <w:sz w:val="26"/>
          <w:szCs w:val="26"/>
        </w:rPr>
        <w:t xml:space="preserve"> учреждений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3.23. Принимают меры по повышению реальной заработной платы, денежных доходов населения, снижению дифференциации доходов различных групп населения, существенному уменьшению доли населения с доходами ниже прожиточного минимума.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IV. В сфере охраны труда и охраны окружающей среды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 Обеспечивает на территории области реализацию государственной политики в сфере охраны и условий труда, окружающей среды и рационального использования природных ресурсов, содействует проведению целенаправленной работы по продвижени</w:t>
      </w:r>
      <w:r w:rsidR="00CC20FC" w:rsidRPr="00B66AE4">
        <w:rPr>
          <w:rFonts w:ascii="Times New Roman" w:hAnsi="Times New Roman" w:cs="Times New Roman"/>
          <w:sz w:val="26"/>
          <w:szCs w:val="26"/>
        </w:rPr>
        <w:t>ю в регионе концепции «</w:t>
      </w:r>
      <w:r w:rsidRPr="00B66AE4">
        <w:rPr>
          <w:rFonts w:ascii="Times New Roman" w:hAnsi="Times New Roman" w:cs="Times New Roman"/>
          <w:sz w:val="26"/>
          <w:szCs w:val="26"/>
        </w:rPr>
        <w:t>нулевого травматизма</w:t>
      </w:r>
      <w:r w:rsidR="00CC20FC" w:rsidRPr="00B66AE4">
        <w:rPr>
          <w:rFonts w:ascii="Times New Roman" w:hAnsi="Times New Roman" w:cs="Times New Roman"/>
          <w:sz w:val="26"/>
          <w:szCs w:val="26"/>
        </w:rPr>
        <w:t>»</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 В пределах своих полномочий осуществляет государственное управление охраной труда на территории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 Организует разработку и реализацию государственных программ Воронежской области в области охраны окружающей среды, а также государственных программ Воронежской области, предусматривающих мероприятия по улучшению условий и охраны труда. Способствует реализации аналогичных муниципальных и отраслевых программ.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4.4. Осуществляет на территории Воронежской области в установленном порядке государственную экспертизу условий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4.5. Взаимодействует с федеральными органами исполнительной власти, объединениями работодателей, профсоюзными и другими объединениями по вопросам охраны труда, охраны окружающей среды и рационального использования природных ресурсов. Способствует созданию служб охраны труда в </w:t>
      </w:r>
      <w:r w:rsidR="00E40D77" w:rsidRPr="00B66AE4">
        <w:rPr>
          <w:rFonts w:ascii="Times New Roman" w:hAnsi="Times New Roman" w:cs="Times New Roman"/>
          <w:sz w:val="26"/>
          <w:szCs w:val="26"/>
        </w:rPr>
        <w:t>исполнительных органах Воронежской области и</w:t>
      </w:r>
      <w:r w:rsidRPr="00B66AE4">
        <w:rPr>
          <w:rFonts w:ascii="Times New Roman" w:hAnsi="Times New Roman" w:cs="Times New Roman"/>
          <w:sz w:val="26"/>
          <w:szCs w:val="26"/>
        </w:rPr>
        <w:t xml:space="preserve"> подведомственных</w:t>
      </w:r>
      <w:r w:rsidR="00E40D77" w:rsidRPr="00B66AE4">
        <w:rPr>
          <w:rFonts w:ascii="Times New Roman" w:hAnsi="Times New Roman" w:cs="Times New Roman"/>
          <w:sz w:val="26"/>
          <w:szCs w:val="26"/>
        </w:rPr>
        <w:t xml:space="preserve"> им</w:t>
      </w:r>
      <w:r w:rsidRPr="00B66AE4">
        <w:rPr>
          <w:rFonts w:ascii="Times New Roman" w:hAnsi="Times New Roman" w:cs="Times New Roman"/>
          <w:sz w:val="26"/>
          <w:szCs w:val="26"/>
        </w:rPr>
        <w:t xml:space="preserve">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4.6. Участвует в экологическом воспитании, образовании и просвещении, пропаганде экологических знаний и информировании населения о состоянии окружающей среды.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4.7. Координирует </w:t>
      </w:r>
      <w:r w:rsidR="00CC20FC" w:rsidRPr="00B66AE4">
        <w:rPr>
          <w:rFonts w:ascii="Times New Roman" w:hAnsi="Times New Roman" w:cs="Times New Roman"/>
          <w:sz w:val="26"/>
          <w:szCs w:val="26"/>
        </w:rPr>
        <w:t>на территории Воронежской области в установленном порядке обучение по охране труда</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4.8. Не допускает ввода в эксплуатацию новых и реконструированных объектов производственного и административного назначения без положительных заключений государственных органов, уполномоченных на осуществление контроля за соответствием их требованиям безопасности.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4.9. Способствует всестороннему соблюдению требований охраны труда при реализации инвестиционных проектов, получающих меры государственной (областной) поддержки или претендующих на ее получение.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4.10. Реализует экономический механизм регулирования природоохранной деятельности.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4.11. Обеспечивает включение в сметы расходов на содержание учреждений бюджетной сферы средств на мероприятия по охране труда, в том числе на проведение специальной оценки условий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4.12. Совершенствует нормативные правовые акты в области охраны окружающей среды.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4.13. Предоставляют работникам, занятым на работах с вредными и (или) опасными условиями труда, гарант</w:t>
      </w:r>
      <w:r w:rsidR="00291389" w:rsidRPr="00B66AE4">
        <w:rPr>
          <w:rFonts w:ascii="Times New Roman" w:hAnsi="Times New Roman" w:cs="Times New Roman"/>
          <w:sz w:val="26"/>
          <w:szCs w:val="26"/>
        </w:rPr>
        <w:t>ии и компенсации дифференцирова</w:t>
      </w:r>
      <w:r w:rsidRPr="00B66AE4">
        <w:rPr>
          <w:rFonts w:ascii="Times New Roman" w:hAnsi="Times New Roman" w:cs="Times New Roman"/>
          <w:sz w:val="26"/>
          <w:szCs w:val="26"/>
        </w:rPr>
        <w:t>но в зависимости от класса условий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4.14. Во всех организациях независимо от формы собственности и сферы хозяйственной деятельности с численностью работников более 25 человек инициируют создание на паритетной основе комитетов (комиссий) по охране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4.15. Обеспечивают: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финансирование мероприятий по улучшению условий и охраны труда в организациях независимо от организационно-правовых форм в размере не менее 0,25 процента суммы затрат на производство продукции (работ, услуг);</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внедрение и эффективную работу в организациях систем управления охраной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проведение мероприятий по сокращению производственного травматизма и профессиональных заболеваний за счет сумм страховых взносов на обязательное социальное страхование от несчастных случаев на производстве и профессиональных заболеваний, в том числе санаторно-курортного лечения работников предпенсионного возраста.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4.16. Принимают меры по охране труда работающих женщин, несовершеннолетних, включая работающих в свободное от учебы время, их здоровья, предоставлению им гарантий и компенсаций. Разрабатывают и осуществляют систему </w:t>
      </w:r>
      <w:r w:rsidRPr="00B66AE4">
        <w:rPr>
          <w:rFonts w:ascii="Times New Roman" w:hAnsi="Times New Roman" w:cs="Times New Roman"/>
          <w:sz w:val="26"/>
          <w:szCs w:val="26"/>
        </w:rPr>
        <w:lastRenderedPageBreak/>
        <w:t>мер по переводу женщин с работ с вредными условиями труда на рабочие места с нормальными условиями труда, сокращению занятости женщин в ночное время.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4.17. Создают необходимые условия для выполнения членами комитетов (комиссий) по охране труда и уполномоченными (доверенными) лицами по охране труда их функций по осуществлению контроля за состоянием условий и охраны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обеспечивают нормативно-технической документацией, методической литературой;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предоставляют оплачиваемое время (не менее 2 часов в неделю) для выполнения вышеуказанных общественных обязанностей;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проводят их обучение и проверку знаний по охране труда с сохранением среднего заработка на период проведения обучения.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4.1</w:t>
      </w:r>
      <w:r w:rsidR="00CC20FC" w:rsidRPr="00B66AE4">
        <w:rPr>
          <w:rFonts w:ascii="Times New Roman" w:hAnsi="Times New Roman" w:cs="Times New Roman"/>
          <w:sz w:val="26"/>
          <w:szCs w:val="26"/>
        </w:rPr>
        <w:t>8</w:t>
      </w:r>
      <w:r w:rsidRPr="00B66AE4">
        <w:rPr>
          <w:rFonts w:ascii="Times New Roman" w:hAnsi="Times New Roman" w:cs="Times New Roman"/>
          <w:sz w:val="26"/>
          <w:szCs w:val="26"/>
        </w:rPr>
        <w:t>. Принимают меры по рациональному трудоустройству работников, получивших трудовое увечье, профессиональное заболевание либо иное повреждение здоровья, связанное с исполнением трудовых обязанностей.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w:t>
      </w:r>
      <w:r w:rsidR="00CC20FC" w:rsidRPr="00B66AE4">
        <w:rPr>
          <w:rFonts w:ascii="Times New Roman" w:hAnsi="Times New Roman" w:cs="Times New Roman"/>
          <w:sz w:val="26"/>
          <w:szCs w:val="26"/>
        </w:rPr>
        <w:t>19</w:t>
      </w:r>
      <w:r w:rsidRPr="00B66AE4">
        <w:rPr>
          <w:rFonts w:ascii="Times New Roman" w:hAnsi="Times New Roman" w:cs="Times New Roman"/>
          <w:sz w:val="26"/>
          <w:szCs w:val="26"/>
        </w:rPr>
        <w:t>. В случае гибели работника в результате несчастного случая на производстве по вине работодателя (его представителя) выплачивают семье погибшего дополнительное, сверх норм, предусмотренных обязательным социальным страхованием от несчастных случаев на производстве и профессиональных заболеваний, единовременное пособие в сумме не менее 25 минимальных размеров оплаты труда, установленных федеральным законом на день фактической выплаты.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В случае трудового увечья, полученного работником на производстве, работодателем выплачивается единовременная компенсация, размер которой определяется в </w:t>
      </w:r>
      <w:r w:rsidR="00E40D77" w:rsidRPr="00B66AE4">
        <w:rPr>
          <w:rFonts w:ascii="Times New Roman" w:hAnsi="Times New Roman" w:cs="Times New Roman"/>
          <w:sz w:val="26"/>
          <w:szCs w:val="26"/>
        </w:rPr>
        <w:t>зависимости от степени</w:t>
      </w:r>
      <w:r w:rsidRPr="00B66AE4">
        <w:rPr>
          <w:rFonts w:ascii="Times New Roman" w:hAnsi="Times New Roman" w:cs="Times New Roman"/>
          <w:sz w:val="26"/>
          <w:szCs w:val="26"/>
        </w:rPr>
        <w:t xml:space="preserve"> утраты профессиональной трудоспособности исходя из размера 25 минимальных размеров оплаты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CC20FC" w:rsidRPr="00B66AE4">
        <w:rPr>
          <w:rFonts w:ascii="Times New Roman" w:hAnsi="Times New Roman" w:cs="Times New Roman"/>
          <w:sz w:val="26"/>
          <w:szCs w:val="26"/>
        </w:rPr>
        <w:t>0</w:t>
      </w:r>
      <w:r w:rsidRPr="00B66AE4">
        <w:rPr>
          <w:rFonts w:ascii="Times New Roman" w:hAnsi="Times New Roman" w:cs="Times New Roman"/>
          <w:sz w:val="26"/>
          <w:szCs w:val="26"/>
        </w:rPr>
        <w:t>. При формировании комиссий по испытаниям и приемке в эксплуатацию производственных объектов и средств производства привлекают в их состав представителей профсоюзов.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CC20FC" w:rsidRPr="00B66AE4">
        <w:rPr>
          <w:rFonts w:ascii="Times New Roman" w:hAnsi="Times New Roman" w:cs="Times New Roman"/>
          <w:sz w:val="26"/>
          <w:szCs w:val="26"/>
        </w:rPr>
        <w:t>1</w:t>
      </w:r>
      <w:r w:rsidRPr="00B66AE4">
        <w:rPr>
          <w:rFonts w:ascii="Times New Roman" w:hAnsi="Times New Roman" w:cs="Times New Roman"/>
          <w:sz w:val="26"/>
          <w:szCs w:val="26"/>
        </w:rPr>
        <w:t>. Организуют административно-общественный контроль за соблюдением требований охраны труда на рабочих местах и проведение производственного контроля в области охраны окружающей среды.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CC20FC" w:rsidRPr="00B66AE4">
        <w:rPr>
          <w:rFonts w:ascii="Times New Roman" w:hAnsi="Times New Roman" w:cs="Times New Roman"/>
          <w:sz w:val="26"/>
          <w:szCs w:val="26"/>
        </w:rPr>
        <w:t>2</w:t>
      </w:r>
      <w:r w:rsidRPr="00B66AE4">
        <w:rPr>
          <w:rFonts w:ascii="Times New Roman" w:hAnsi="Times New Roman" w:cs="Times New Roman"/>
          <w:sz w:val="26"/>
          <w:szCs w:val="26"/>
        </w:rPr>
        <w:t xml:space="preserve">. Организуют и финансируют проведение 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зачетов по санитарному минимуму, оплату </w:t>
      </w:r>
      <w:r w:rsidR="00E40D77" w:rsidRPr="00B66AE4">
        <w:rPr>
          <w:rFonts w:ascii="Times New Roman" w:hAnsi="Times New Roman" w:cs="Times New Roman"/>
          <w:sz w:val="26"/>
          <w:szCs w:val="26"/>
        </w:rPr>
        <w:t>медицинских</w:t>
      </w:r>
      <w:r w:rsidRPr="00B66AE4">
        <w:rPr>
          <w:rFonts w:ascii="Times New Roman" w:hAnsi="Times New Roman" w:cs="Times New Roman"/>
          <w:sz w:val="26"/>
          <w:szCs w:val="26"/>
        </w:rPr>
        <w:t xml:space="preserve"> книжек. В случаях, установленных законодательством Российской Федерации, обязательного прохождения диспансеризации - предоставляют работникам время для прохождения диспансеризации с сохранением среднего заработка.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Принимают участие в реализации проектов (в т.ч. корпоративных), позволяющих укрепить состояние здоровья сотрудников.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4.2</w:t>
      </w:r>
      <w:r w:rsidR="007A1693" w:rsidRPr="00B66AE4">
        <w:rPr>
          <w:rFonts w:ascii="Times New Roman" w:hAnsi="Times New Roman" w:cs="Times New Roman"/>
          <w:sz w:val="26"/>
          <w:szCs w:val="26"/>
        </w:rPr>
        <w:t>3</w:t>
      </w:r>
      <w:r w:rsidRPr="00B66AE4">
        <w:rPr>
          <w:rFonts w:ascii="Times New Roman" w:hAnsi="Times New Roman" w:cs="Times New Roman"/>
          <w:sz w:val="26"/>
          <w:szCs w:val="26"/>
        </w:rPr>
        <w:t>. Осуществляют общественный контроль за условиями труда и соблюдением законодательных и иных нормативных правовых актов по охране труда в организациях. В случае выявления нарушений направляют работодателям обязательные для рассмотрения представления об устранении выявленных нарушений, в том числе о приостановке работ при непосредственной угрозе жизни и здоровью работников. Информируют при необходимости об этом государственные органы надзора и контроля.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7A1693" w:rsidRPr="00B66AE4">
        <w:rPr>
          <w:rFonts w:ascii="Times New Roman" w:hAnsi="Times New Roman" w:cs="Times New Roman"/>
          <w:sz w:val="26"/>
          <w:szCs w:val="26"/>
        </w:rPr>
        <w:t>4</w:t>
      </w:r>
      <w:r w:rsidRPr="00B66AE4">
        <w:rPr>
          <w:rFonts w:ascii="Times New Roman" w:hAnsi="Times New Roman" w:cs="Times New Roman"/>
          <w:sz w:val="26"/>
          <w:szCs w:val="26"/>
        </w:rPr>
        <w:t>. Участвуют в проведении в организациях предупредительного надзора за ходом строительства, реконструкции и технического перевооружения объектов производственного назначения в части соблюдения правил и норм по охране труда и окружающей среды, участвуют в приемке их в эксплуатацию.</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7A1693" w:rsidRPr="00B66AE4">
        <w:rPr>
          <w:rFonts w:ascii="Times New Roman" w:hAnsi="Times New Roman" w:cs="Times New Roman"/>
          <w:sz w:val="26"/>
          <w:szCs w:val="26"/>
        </w:rPr>
        <w:t>5</w:t>
      </w:r>
      <w:r w:rsidRPr="00B66AE4">
        <w:rPr>
          <w:rFonts w:ascii="Times New Roman" w:hAnsi="Times New Roman" w:cs="Times New Roman"/>
          <w:sz w:val="26"/>
          <w:szCs w:val="26"/>
        </w:rPr>
        <w:t>. Избирают в организациях уполномоченных (доверенных) лиц по охране труда, обеспечивают им методическую помощь и руководство, организуют их обучение.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7A1693" w:rsidRPr="00B66AE4">
        <w:rPr>
          <w:rFonts w:ascii="Times New Roman" w:hAnsi="Times New Roman" w:cs="Times New Roman"/>
          <w:sz w:val="26"/>
          <w:szCs w:val="26"/>
        </w:rPr>
        <w:t>6</w:t>
      </w:r>
      <w:r w:rsidRPr="00B66AE4">
        <w:rPr>
          <w:rFonts w:ascii="Times New Roman" w:hAnsi="Times New Roman" w:cs="Times New Roman"/>
          <w:sz w:val="26"/>
          <w:szCs w:val="26"/>
        </w:rPr>
        <w:t>. Принимают участие в создании и работе комитетов (комиссий) по охране труда в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7A1693" w:rsidRPr="00B66AE4">
        <w:rPr>
          <w:rFonts w:ascii="Times New Roman" w:hAnsi="Times New Roman" w:cs="Times New Roman"/>
          <w:sz w:val="26"/>
          <w:szCs w:val="26"/>
        </w:rPr>
        <w:t>7</w:t>
      </w:r>
      <w:r w:rsidRPr="00B66AE4">
        <w:rPr>
          <w:rFonts w:ascii="Times New Roman" w:hAnsi="Times New Roman" w:cs="Times New Roman"/>
          <w:sz w:val="26"/>
          <w:szCs w:val="26"/>
        </w:rPr>
        <w:t>. Принимают участие в расследовании несчастных случаев и профессиональных заболеваний, защищают, в том числе в судах, интересы работников, пострадавших от несчастных случаев на производстве, получивших профессиональное заболевание.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4.2</w:t>
      </w:r>
      <w:r w:rsidR="007A1693" w:rsidRPr="00B66AE4">
        <w:rPr>
          <w:rFonts w:ascii="Times New Roman" w:hAnsi="Times New Roman" w:cs="Times New Roman"/>
          <w:sz w:val="26"/>
          <w:szCs w:val="26"/>
        </w:rPr>
        <w:t>8</w:t>
      </w:r>
      <w:r w:rsidRPr="00B66AE4">
        <w:rPr>
          <w:rFonts w:ascii="Times New Roman" w:hAnsi="Times New Roman" w:cs="Times New Roman"/>
          <w:sz w:val="26"/>
          <w:szCs w:val="26"/>
        </w:rPr>
        <w:t>. Способствуют эффективной работе систем управления охраной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w:t>
      </w:r>
      <w:r w:rsidR="007A1693" w:rsidRPr="00B66AE4">
        <w:rPr>
          <w:rFonts w:ascii="Times New Roman" w:hAnsi="Times New Roman" w:cs="Times New Roman"/>
          <w:sz w:val="26"/>
          <w:szCs w:val="26"/>
        </w:rPr>
        <w:t>29</w:t>
      </w:r>
      <w:r w:rsidRPr="00B66AE4">
        <w:rPr>
          <w:rFonts w:ascii="Times New Roman" w:hAnsi="Times New Roman" w:cs="Times New Roman"/>
          <w:sz w:val="26"/>
          <w:szCs w:val="26"/>
        </w:rPr>
        <w:t>. Поддерживают организационные меры работодателей по профилактике производственного травматизма, информированию персонала о недопустимости нарушений правил внутреннего распорядка и охраны труда, а также необходимости строгого исполнения требований технологического процесса.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0</w:t>
      </w:r>
      <w:r w:rsidRPr="00B66AE4">
        <w:rPr>
          <w:rFonts w:ascii="Times New Roman" w:hAnsi="Times New Roman" w:cs="Times New Roman"/>
          <w:sz w:val="26"/>
          <w:szCs w:val="26"/>
        </w:rPr>
        <w:t>. Осуществляют общественный контроль за финансированием и реализацией мероприятий по охране труда, включенных в коллективные договоры и соглашения по охране труда.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 принимают на себя нижеследующие обязательства: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1</w:t>
      </w:r>
      <w:r w:rsidRPr="00B66AE4">
        <w:rPr>
          <w:rFonts w:ascii="Times New Roman" w:hAnsi="Times New Roman" w:cs="Times New Roman"/>
          <w:sz w:val="26"/>
          <w:szCs w:val="26"/>
        </w:rPr>
        <w:t>. Разр</w:t>
      </w:r>
      <w:r w:rsidR="00B5396E" w:rsidRPr="00B66AE4">
        <w:rPr>
          <w:rFonts w:ascii="Times New Roman" w:hAnsi="Times New Roman" w:cs="Times New Roman"/>
          <w:sz w:val="26"/>
          <w:szCs w:val="26"/>
        </w:rPr>
        <w:t>абатывают и внедряют программы «</w:t>
      </w:r>
      <w:r w:rsidRPr="00B66AE4">
        <w:rPr>
          <w:rFonts w:ascii="Times New Roman" w:hAnsi="Times New Roman" w:cs="Times New Roman"/>
          <w:sz w:val="26"/>
          <w:szCs w:val="26"/>
        </w:rPr>
        <w:t>нулевого травматизма</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 предусматривают в коллективных договорах мероприятия по улучшению условий и охраны труда, формирование фондов по охране труда за счет собственных средств.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2</w:t>
      </w:r>
      <w:r w:rsidRPr="00B66AE4">
        <w:rPr>
          <w:rFonts w:ascii="Times New Roman" w:hAnsi="Times New Roman" w:cs="Times New Roman"/>
          <w:sz w:val="26"/>
          <w:szCs w:val="26"/>
        </w:rPr>
        <w:t>. Согласованными действиями обеспечивают реализацию основных направлений государственной политики в области охраны труда, признавая приоритетным направлением своей деятельности сохранение жизни и здоровья работников.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3</w:t>
      </w:r>
      <w:r w:rsidRPr="00B66AE4">
        <w:rPr>
          <w:rFonts w:ascii="Times New Roman" w:hAnsi="Times New Roman" w:cs="Times New Roman"/>
          <w:sz w:val="26"/>
          <w:szCs w:val="26"/>
        </w:rPr>
        <w:t>. Проводят своевременное обследование и подготовку к летнему оздоровительному сезону территорий лагерей и других мест массового отдыха трудящихся и детей на предмет их безопасности.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4.3</w:t>
      </w:r>
      <w:r w:rsidR="007A1693" w:rsidRPr="00B66AE4">
        <w:rPr>
          <w:rFonts w:ascii="Times New Roman" w:hAnsi="Times New Roman" w:cs="Times New Roman"/>
          <w:sz w:val="26"/>
          <w:szCs w:val="26"/>
        </w:rPr>
        <w:t>4</w:t>
      </w:r>
      <w:r w:rsidRPr="00B66AE4">
        <w:rPr>
          <w:rFonts w:ascii="Times New Roman" w:hAnsi="Times New Roman" w:cs="Times New Roman"/>
          <w:sz w:val="26"/>
          <w:szCs w:val="26"/>
        </w:rPr>
        <w:t>. Осуществляют разработку и выполнение мероприятий, направленных на предупреждение производственного травматизма и профессиональных заболеваний, а также на сокращение численности работников, занятых в условиях, не отвечающих санитарно-гигиеническим нормам.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5</w:t>
      </w:r>
      <w:r w:rsidRPr="00B66AE4">
        <w:rPr>
          <w:rFonts w:ascii="Times New Roman" w:hAnsi="Times New Roman" w:cs="Times New Roman"/>
          <w:sz w:val="26"/>
          <w:szCs w:val="26"/>
        </w:rPr>
        <w:t>. Ведут информирование населения, органов местного самоуправления об авариях, остановках производства, нарушениях технологических процессов, создающих угрозу санитарно-эпидемиологическому благополучию населения и представляющих экологическую опасность.</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6</w:t>
      </w:r>
      <w:r w:rsidRPr="00B66AE4">
        <w:rPr>
          <w:rFonts w:ascii="Times New Roman" w:hAnsi="Times New Roman" w:cs="Times New Roman"/>
          <w:sz w:val="26"/>
          <w:szCs w:val="26"/>
        </w:rPr>
        <w:t xml:space="preserve">. Организуют и проводят на уровне области, в отраслях и непосредственно в организациях обучающие семинары по вопросам охраны труда и охраны окружающей среды, конкурсы </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На лучшую организацию работы в области охраны труда</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 xml:space="preserve">, на звания </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Лучший уполномоченный (доверенное лицо) по охране труда</w:t>
      </w:r>
      <w:r w:rsidR="00B5396E" w:rsidRPr="00B66AE4">
        <w:rPr>
          <w:rFonts w:ascii="Times New Roman" w:hAnsi="Times New Roman" w:cs="Times New Roman"/>
          <w:sz w:val="26"/>
          <w:szCs w:val="26"/>
        </w:rPr>
        <w:t>», «</w:t>
      </w:r>
      <w:r w:rsidRPr="00B66AE4">
        <w:rPr>
          <w:rFonts w:ascii="Times New Roman" w:hAnsi="Times New Roman" w:cs="Times New Roman"/>
          <w:sz w:val="26"/>
          <w:szCs w:val="26"/>
        </w:rPr>
        <w:t>Лучший работник службы охраны труда</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 xml:space="preserve"> и др. </w:t>
      </w:r>
      <w:r w:rsidR="00495F17" w:rsidRPr="00B66AE4">
        <w:rPr>
          <w:rFonts w:ascii="Times New Roman" w:hAnsi="Times New Roman" w:cs="Times New Roman"/>
          <w:sz w:val="26"/>
          <w:szCs w:val="26"/>
        </w:rPr>
        <w:t>П</w:t>
      </w:r>
      <w:r w:rsidRPr="00B66AE4">
        <w:rPr>
          <w:rFonts w:ascii="Times New Roman" w:hAnsi="Times New Roman" w:cs="Times New Roman"/>
          <w:sz w:val="26"/>
          <w:szCs w:val="26"/>
        </w:rPr>
        <w:t xml:space="preserve">ринимают участие в проведении </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Дней охраны труда</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 xml:space="preserve">, </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Месячников охраны труда</w:t>
      </w:r>
      <w:r w:rsidR="00B5396E" w:rsidRPr="00B66AE4">
        <w:rPr>
          <w:rFonts w:ascii="Times New Roman" w:hAnsi="Times New Roman" w:cs="Times New Roman"/>
          <w:sz w:val="26"/>
          <w:szCs w:val="26"/>
        </w:rPr>
        <w:t>», «</w:t>
      </w:r>
      <w:r w:rsidRPr="00B66AE4">
        <w:rPr>
          <w:rFonts w:ascii="Times New Roman" w:hAnsi="Times New Roman" w:cs="Times New Roman"/>
          <w:sz w:val="26"/>
          <w:szCs w:val="26"/>
        </w:rPr>
        <w:t>Дней защиты от экологической опасности</w:t>
      </w:r>
      <w:r w:rsidR="00B5396E" w:rsidRPr="00B66AE4">
        <w:rPr>
          <w:rFonts w:ascii="Times New Roman" w:hAnsi="Times New Roman" w:cs="Times New Roman"/>
          <w:sz w:val="26"/>
          <w:szCs w:val="26"/>
        </w:rPr>
        <w:t>»</w:t>
      </w:r>
      <w:r w:rsidRPr="00B66AE4">
        <w:rPr>
          <w:rFonts w:ascii="Times New Roman" w:hAnsi="Times New Roman" w:cs="Times New Roman"/>
          <w:sz w:val="26"/>
          <w:szCs w:val="26"/>
        </w:rPr>
        <w:t xml:space="preserve"> и других экологических акциях.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7</w:t>
      </w:r>
      <w:r w:rsidRPr="00B66AE4">
        <w:rPr>
          <w:rFonts w:ascii="Times New Roman" w:hAnsi="Times New Roman" w:cs="Times New Roman"/>
          <w:sz w:val="26"/>
          <w:szCs w:val="26"/>
        </w:rPr>
        <w:t>. Содействуют работе уполномоченных лиц по охране труда по наблюдению за состоянием условий труда и снижению уровня профессиональных рисков, способствующих возникновению несчастных случаев на производстве и профессиональных заболеваний. Предусматривают в коллективных договорах меры материального стимулирования уполномоченных лиц по охране труда за качественную работу по предупреждению несчастных случаев на производстве и профессиональных заболеваний.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4.3</w:t>
      </w:r>
      <w:r w:rsidR="007A1693" w:rsidRPr="00B66AE4">
        <w:rPr>
          <w:rFonts w:ascii="Times New Roman" w:hAnsi="Times New Roman" w:cs="Times New Roman"/>
          <w:sz w:val="26"/>
          <w:szCs w:val="26"/>
        </w:rPr>
        <w:t>8</w:t>
      </w:r>
      <w:r w:rsidRPr="00B66AE4">
        <w:rPr>
          <w:rFonts w:ascii="Times New Roman" w:hAnsi="Times New Roman" w:cs="Times New Roman"/>
          <w:sz w:val="26"/>
          <w:szCs w:val="26"/>
        </w:rPr>
        <w:t>. Принимают меры по созданию условий для реализации программ по профилактике ВИЧ/СПИДа на рабочих местах и недопущению дискриминации и стигматизации в трудовых коллективах лиц, живущих с ВИЧ-инфекцией.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V. В сфере создания необходимых социальных условий</w:t>
      </w: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жизни населения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 В соответствии с действующим законодательством осуществляет в пределах своих полномочий государственное регулирование цен (тарифов) и контроль за их применением на территории Воронежской области. Принимает меры по недопущению превышения предельных (максимальных) индексов изменения размера вносимой гражданами платы за коммунальные услуги, установленных в соответствии с действующим законодательством.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 Принимает меры по улучшению демографической ситуации в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 Совершенствует систему медицинского обслуживания населения. Сохраняет гарантированные виды бесплатной медицинской помощи.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5.4. Принимает меры по недопущению закрытия, перепрофилирования, приватизации, банкротства и передачи коммерческим структурам медицинских </w:t>
      </w:r>
      <w:r w:rsidRPr="00B66AE4">
        <w:rPr>
          <w:rFonts w:ascii="Times New Roman" w:hAnsi="Times New Roman" w:cs="Times New Roman"/>
          <w:sz w:val="26"/>
          <w:szCs w:val="26"/>
        </w:rPr>
        <w:lastRenderedPageBreak/>
        <w:t>учреждений, учреждений образования, культуры и социальной защиты населения, в том числе учреждений дошкольного воспитания детей, их отдыха и оздоровления.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 Принимает необходимые меры по улучшению организации транспортного обслуживания населения области автомобильным, железнодорожным, внутренним водным, воздушным транспортом (пригородное и межмуниципальное сообщение). Оказывает помощь поселениям, муниципальным районам и городским округам в создании условий для предоставления транспортных услуг населению и организации транспортного обслуживания населения в границах поселения, между поселениями в границах муниципального района и границах городского округа.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5.6. Оказывает </w:t>
      </w:r>
      <w:r w:rsidR="00B5396E" w:rsidRPr="00B66AE4">
        <w:rPr>
          <w:rFonts w:ascii="Times New Roman" w:hAnsi="Times New Roman" w:cs="Times New Roman"/>
          <w:sz w:val="26"/>
          <w:szCs w:val="26"/>
        </w:rPr>
        <w:t>содействие (в рамках имеющихся полномочий) территориальным органам Социал</w:t>
      </w:r>
      <w:r w:rsidR="00CF70A9" w:rsidRPr="00B66AE4">
        <w:rPr>
          <w:rFonts w:ascii="Times New Roman" w:hAnsi="Times New Roman" w:cs="Times New Roman"/>
          <w:sz w:val="26"/>
          <w:szCs w:val="26"/>
        </w:rPr>
        <w:t>ьного фонда России</w:t>
      </w:r>
      <w:r w:rsidR="00B5396E" w:rsidRPr="00B66AE4">
        <w:rPr>
          <w:rFonts w:ascii="Times New Roman" w:hAnsi="Times New Roman" w:cs="Times New Roman"/>
          <w:sz w:val="26"/>
          <w:szCs w:val="26"/>
        </w:rPr>
        <w:t xml:space="preserve"> в получении сведений, необходимых для реализации Федерального закона от 29.12.2006 № 256-ФЗ «О дополнительных мерах государственной поддержки семей, имеющих детей» в части решения вопросов о выдаче гражданам государственного сертификата на материнский (семейный) капитал (об отказе в выдаче) и возможности распоряжения средствами материнского капитала.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5.7. По запросам профсоюзов и работодателей представляет информацию о мерах социальной поддержки жителям области и предоставлении гражданам субсидии на оплату жилого помещения и коммунальных услуг.</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5.8. Обеспечивает реализацию государственных программ Воронежской области по развитию пассажирского автомобильного транспорта общего пользования, выделяя для этого финансовые средства в пределах, предусмотренных на эти цели в областном бюджете.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5.9. Принимает практические меры по социальному развитию села, направляя усилия на приближение уровня жизни сельского населения к уровню жизни городского, на развитие в сельской местности различных отраслей материального производства, сферы услуг и культуры.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5.10. Оказывает содействие в развитии садоводческих товариществ.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5.11. Организует работу по назначению и выплате всех видов государственных пособий гражданам, имеющим детей.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5.12. Продолжает практику оказания адресной социальной помощи населению на основе совокупного среднедушевого дохода с учетом прожиточного минимума, а также единовременной помощи в денежном и натуральном выражениях лицам, попавшим в трудные жизненные ситуации.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5.13. Способствует, в период с 1 мая по 31 октября включительно, организации перевозки садоводов и огородников пригородным автомобильным и железнодорожным пассажирским транспортом, </w:t>
      </w:r>
      <w:r w:rsidR="00AB4ECA" w:rsidRPr="00B66AE4">
        <w:rPr>
          <w:rFonts w:ascii="Times New Roman" w:hAnsi="Times New Roman" w:cs="Times New Roman"/>
          <w:sz w:val="26"/>
          <w:szCs w:val="26"/>
        </w:rPr>
        <w:t>выделению</w:t>
      </w:r>
      <w:r w:rsidR="00F25427" w:rsidRPr="00B66AE4">
        <w:rPr>
          <w:rFonts w:ascii="Times New Roman" w:hAnsi="Times New Roman" w:cs="Times New Roman"/>
          <w:sz w:val="26"/>
          <w:szCs w:val="26"/>
        </w:rPr>
        <w:t xml:space="preserve"> при этом дополнительных автотранспортных средств и пригородных</w:t>
      </w:r>
      <w:r w:rsidRPr="00B66AE4">
        <w:rPr>
          <w:rFonts w:ascii="Times New Roman" w:hAnsi="Times New Roman" w:cs="Times New Roman"/>
          <w:sz w:val="26"/>
          <w:szCs w:val="26"/>
        </w:rPr>
        <w:t xml:space="preserve"> поезд</w:t>
      </w:r>
      <w:r w:rsidR="00F25427" w:rsidRPr="00B66AE4">
        <w:rPr>
          <w:rFonts w:ascii="Times New Roman" w:hAnsi="Times New Roman" w:cs="Times New Roman"/>
          <w:sz w:val="26"/>
          <w:szCs w:val="26"/>
        </w:rPr>
        <w:t>ов</w:t>
      </w:r>
      <w:r w:rsidRPr="00B66AE4">
        <w:rPr>
          <w:rFonts w:ascii="Times New Roman" w:hAnsi="Times New Roman" w:cs="Times New Roman"/>
          <w:sz w:val="26"/>
          <w:szCs w:val="26"/>
        </w:rPr>
        <w:t>, обеспечивая предоставление льготного проезда отдельным категориям граждан, меры социальной поддержки которых относятся к компетенции Российской Федерации и субъекта Российской Федерации, на постоянно действующих автобусных маршрутах, а на сезонных маршрутах - в выходные и праздничные дни, а также возмещению недополученных доходов при перевозке автомобильным и железнодорожным транспортом пригородного сообщения отдельных категорий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5.14. Обеспечивает санаторно-курортным лечением работников бюджетной сферы (образование, здравоохранение, социальная защита населения, культура, физическая культура и спорт</w:t>
      </w:r>
      <w:r w:rsidR="00EE5976" w:rsidRPr="00B66AE4">
        <w:rPr>
          <w:rFonts w:ascii="Times New Roman" w:hAnsi="Times New Roman" w:cs="Times New Roman"/>
          <w:sz w:val="26"/>
          <w:szCs w:val="26"/>
        </w:rPr>
        <w:t>, занятость</w:t>
      </w:r>
      <w:r w:rsidRPr="00B66AE4">
        <w:rPr>
          <w:rFonts w:ascii="Times New Roman" w:hAnsi="Times New Roman" w:cs="Times New Roman"/>
          <w:sz w:val="26"/>
          <w:szCs w:val="26"/>
        </w:rPr>
        <w:t>) при наличии источников финансирования и отдельные льготные категории граждан (тружеников тыла, ветеранов труда, реабилитированных лиц и лиц, признанных пострадавшими от политических репрессий, членов семьи погибшего военнослужащего в период прохождения военной службы в мирное время, а также лиц, находящихся в трудной жизненной ситуации).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5.15. Содействует организации льготного проезда работников здравоохранения, социальных работников, выполняющих служебные функции разъездного характера, в районах и городах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5.16. Обеспечивает: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реализацию государственных программ и мероприятий, не входящих в состав программ, направленных на обеспечение жильем отдельных категорий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реализацию государственных программ</w:t>
      </w:r>
      <w:r w:rsidR="00B5396E" w:rsidRPr="00B66AE4">
        <w:rPr>
          <w:rFonts w:ascii="Times New Roman" w:hAnsi="Times New Roman" w:cs="Times New Roman"/>
          <w:sz w:val="26"/>
          <w:szCs w:val="26"/>
        </w:rPr>
        <w:t xml:space="preserve"> и мероприятий</w:t>
      </w:r>
      <w:r w:rsidRPr="00B66AE4">
        <w:rPr>
          <w:rFonts w:ascii="Times New Roman" w:hAnsi="Times New Roman" w:cs="Times New Roman"/>
          <w:sz w:val="26"/>
          <w:szCs w:val="26"/>
        </w:rPr>
        <w:t>, предусматривающих формирование специальных условий ипотечного кредитования отдельных категорий граждан (молодых семей, работников бюджетной сферы).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5.17. Регулярно информирует стороны социального партнерства и население о ходе реализации в области приоритетных национальных проектов.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5.18. Содействует работодателям, имеющим возможность за счет собственных средств осуществлять развитие территорий и строительство жилья для своих работников, в части предоставления в пользование и (или) владение земельных участков, на которые государственная собственность не разграничена.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5.19. Рекомендует органам местного самоуправления устанавливать льготы по родительской плате за содержание детей в муниципальных дошкольных образовательных учреждениях городских округов и муниципальных районов области, предусматривать на это средства в соответствующих бюджетах.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5.20. Разрабатывает методические рекомендации для использования при организации физкультурных и спортивных мероприятий в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5.21. Исходя из финансово-экономического состояния предприятий направляют денежные средства в размере не менее 0,15% от фонда оплаты труда организации на проведение в организациях спортивно-оздоровительной, социально-культурной работы и других социально значимых мероприятий с перечислением не менее 50% от этих денежных средств на расчетный счет первичных (объединенных) профсоюзных организаций. Размер перечисляемых средств первичным (объединенным) профсоюзным организациям фиксируется коллективными договорами, а при их отсутствии - иными локальными нормативными актами.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5.22. Не допускают закрытия, перепрофилирования и использования не по назначению медицинских, образовательных, социально-бытовых и культурных объектов, организаций и учреждений, в том числе детских оздоровительных лагерей, без учета мотивированного мнения профсоюзной организации.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5.23. При наличии финансовой возможности предусматривают в коллективных договорах и локальных нормативных актах предоставление работникам и членам их семей льготных путевок в дома отдыха и санатории.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5.24. Принимают меры по учету, ведению и хранению первичных кадровых документов о специальном страховом стаже, дающем право на досрочное пенсионное обеспечение работников, занятых во вредных или опасных условиях труда. При этом обеспечивают соответствие наименования должностей, профессий или специальностей требованиям, указанным в квалификационных справочниках или соответствующем положении профессиональных стандартов.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5.25. Обеспечивают сохранность архивных документов (при наличии возможности - в электронном виде), подтверждающих трудовой стаж и заработную плату работников, осуществляют передачу архивов правопреемникам, а в случае ликвидации предприятия - архивным органам.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5.26. Обеспечивают организацию горячего, лечебно-профилактического питания работников организаций, в том числе льготного и бесплатного, в объемах, предусмотренных </w:t>
      </w:r>
      <w:r w:rsidR="004A2D14" w:rsidRPr="00B66AE4">
        <w:rPr>
          <w:rFonts w:ascii="Times New Roman" w:hAnsi="Times New Roman" w:cs="Times New Roman"/>
          <w:sz w:val="26"/>
          <w:szCs w:val="26"/>
        </w:rPr>
        <w:t>локальными нормативными актами</w:t>
      </w:r>
      <w:r w:rsidR="00E220B7" w:rsidRPr="00B66AE4">
        <w:rPr>
          <w:rFonts w:ascii="Times New Roman" w:hAnsi="Times New Roman" w:cs="Times New Roman"/>
          <w:sz w:val="26"/>
          <w:szCs w:val="26"/>
        </w:rPr>
        <w:t xml:space="preserve">, </w:t>
      </w:r>
      <w:r w:rsidRPr="00B66AE4">
        <w:rPr>
          <w:rFonts w:ascii="Times New Roman" w:hAnsi="Times New Roman" w:cs="Times New Roman"/>
          <w:sz w:val="26"/>
          <w:szCs w:val="26"/>
        </w:rPr>
        <w:t>коллективными договорами</w:t>
      </w:r>
      <w:r w:rsidR="00E12C99" w:rsidRPr="00B66AE4">
        <w:rPr>
          <w:rFonts w:ascii="Times New Roman" w:hAnsi="Times New Roman" w:cs="Times New Roman"/>
          <w:sz w:val="26"/>
          <w:szCs w:val="26"/>
        </w:rPr>
        <w:t>, нормами</w:t>
      </w:r>
      <w:r w:rsidR="00E220B7" w:rsidRPr="00B66AE4">
        <w:rPr>
          <w:rFonts w:ascii="Times New Roman" w:hAnsi="Times New Roman" w:cs="Times New Roman"/>
          <w:sz w:val="26"/>
          <w:szCs w:val="26"/>
        </w:rPr>
        <w:t>, установленными</w:t>
      </w:r>
      <w:r w:rsidR="00E12C99" w:rsidRPr="00B66AE4">
        <w:rPr>
          <w:rFonts w:ascii="Times New Roman" w:hAnsi="Times New Roman" w:cs="Times New Roman"/>
          <w:sz w:val="26"/>
          <w:szCs w:val="26"/>
        </w:rPr>
        <w:t xml:space="preserve"> приказом Минтруда России от 16.05.2022 № 298н «Об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5.27. Рассматривают вопросы о возможности предоставления работникам, нуждающимся в улучшении жилищных условий, безвозмездных субсидий и кредитов на строительство (приобретение) жилья за счет средств организаций или иных форм оказания им помощи в</w:t>
      </w:r>
      <w:r w:rsidR="00883588" w:rsidRPr="00B66AE4">
        <w:rPr>
          <w:rFonts w:ascii="Times New Roman" w:hAnsi="Times New Roman" w:cs="Times New Roman"/>
          <w:sz w:val="26"/>
          <w:szCs w:val="26"/>
        </w:rPr>
        <w:t xml:space="preserve"> порядке,</w:t>
      </w:r>
      <w:r w:rsidRPr="00B66AE4">
        <w:rPr>
          <w:rFonts w:ascii="Times New Roman" w:hAnsi="Times New Roman" w:cs="Times New Roman"/>
          <w:sz w:val="26"/>
          <w:szCs w:val="26"/>
        </w:rPr>
        <w:t xml:space="preserve"> установленном коллективными договорами, а при их отсутствии - локальными нормативными актами.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5.28. В организациях с численностью работников свыше 500 человек, в зависимости от финансово-экономического положения в организации, включают в штатное расписание должность специалиста по спортивной работе (в случае если в штате профсоюзной организации предприятия не предусмотрена данная штатная единица).</w:t>
      </w:r>
    </w:p>
    <w:p w:rsidR="00DE01FA" w:rsidRPr="00B66AE4" w:rsidRDefault="00DE01FA"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w:t>
      </w:r>
      <w:r w:rsidR="00441DDF" w:rsidRPr="00B66AE4">
        <w:rPr>
          <w:rFonts w:ascii="Times New Roman" w:hAnsi="Times New Roman" w:cs="Times New Roman"/>
          <w:sz w:val="26"/>
          <w:szCs w:val="26"/>
        </w:rPr>
        <w:t>29</w:t>
      </w:r>
      <w:r w:rsidRPr="00B66AE4">
        <w:rPr>
          <w:rFonts w:ascii="Times New Roman" w:hAnsi="Times New Roman" w:cs="Times New Roman"/>
          <w:sz w:val="26"/>
          <w:szCs w:val="26"/>
        </w:rPr>
        <w:t>. Обеспечивают условия для беспрепятственного доступа инвалидов к объектам социальной, инженерной и транспортной инфраструктур.</w:t>
      </w:r>
    </w:p>
    <w:p w:rsidR="00DE01FA" w:rsidRPr="00B66AE4" w:rsidRDefault="00DE01FA"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CC20FC" w:rsidRPr="00B66AE4" w:rsidRDefault="00CC20FC"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DE01FA"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w:t>
      </w:r>
      <w:r w:rsidR="00DE01FA" w:rsidRPr="00B66AE4">
        <w:rPr>
          <w:rFonts w:ascii="Times New Roman" w:hAnsi="Times New Roman" w:cs="Times New Roman"/>
          <w:sz w:val="26"/>
          <w:szCs w:val="26"/>
        </w:rPr>
        <w:t>3</w:t>
      </w:r>
      <w:r w:rsidR="00441DDF" w:rsidRPr="00B66AE4">
        <w:rPr>
          <w:rFonts w:ascii="Times New Roman" w:hAnsi="Times New Roman" w:cs="Times New Roman"/>
          <w:sz w:val="26"/>
          <w:szCs w:val="26"/>
        </w:rPr>
        <w:t>0</w:t>
      </w:r>
      <w:r w:rsidRPr="00B66AE4">
        <w:rPr>
          <w:rFonts w:ascii="Times New Roman" w:hAnsi="Times New Roman" w:cs="Times New Roman"/>
          <w:sz w:val="26"/>
          <w:szCs w:val="26"/>
        </w:rPr>
        <w:t xml:space="preserve">. </w:t>
      </w:r>
      <w:r w:rsidR="00DE01FA" w:rsidRPr="00B66AE4">
        <w:rPr>
          <w:rFonts w:ascii="Times New Roman" w:hAnsi="Times New Roman" w:cs="Times New Roman"/>
          <w:sz w:val="26"/>
          <w:szCs w:val="26"/>
        </w:rPr>
        <w:t>Осуществляют общественный контроль за исполнением работодателями обязанностей:</w:t>
      </w:r>
    </w:p>
    <w:p w:rsidR="00DE01FA" w:rsidRPr="00B66AE4" w:rsidRDefault="00DE01FA"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по начислению и уплате страховых взносов </w:t>
      </w:r>
      <w:r w:rsidR="00883588" w:rsidRPr="00B66AE4">
        <w:rPr>
          <w:rFonts w:ascii="Times New Roman" w:hAnsi="Times New Roman" w:cs="Times New Roman"/>
          <w:sz w:val="26"/>
          <w:szCs w:val="26"/>
        </w:rPr>
        <w:t>на обязательное пенсионное страхование</w:t>
      </w:r>
      <w:r w:rsidRPr="00B66AE4">
        <w:rPr>
          <w:rFonts w:ascii="Times New Roman" w:hAnsi="Times New Roman" w:cs="Times New Roman"/>
          <w:sz w:val="26"/>
          <w:szCs w:val="26"/>
        </w:rPr>
        <w:t xml:space="preserve">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28.12.2013 № 400-ФЗ «О страховых пенсиях»;</w:t>
      </w:r>
    </w:p>
    <w:p w:rsidR="00DE01FA" w:rsidRPr="00B66AE4" w:rsidRDefault="00DE01FA"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 по предоставлению работникам возможности уплачивать дополнительные страховые взносы на формирование накопительной части трудовой пенсии через работодателя.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1</w:t>
      </w:r>
      <w:r w:rsidRPr="00B66AE4">
        <w:rPr>
          <w:rFonts w:ascii="Times New Roman" w:hAnsi="Times New Roman" w:cs="Times New Roman"/>
          <w:sz w:val="26"/>
          <w:szCs w:val="26"/>
        </w:rPr>
        <w:t>. Участвуют в разработке и реализации программ отдыха и оздоровления работников организаций и членов их семей.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2</w:t>
      </w:r>
      <w:r w:rsidRPr="00B66AE4">
        <w:rPr>
          <w:rFonts w:ascii="Times New Roman" w:hAnsi="Times New Roman" w:cs="Times New Roman"/>
          <w:sz w:val="26"/>
          <w:szCs w:val="26"/>
        </w:rPr>
        <w:t>. Организуют обучение профактива, проводят информационно-разъяснительную работу в трудовых коллективах, в том числе через профсоюзные средства массовой информации, по вопросам социальной защиты работающих.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3</w:t>
      </w:r>
      <w:r w:rsidRPr="00B66AE4">
        <w:rPr>
          <w:rFonts w:ascii="Times New Roman" w:hAnsi="Times New Roman" w:cs="Times New Roman"/>
          <w:sz w:val="26"/>
          <w:szCs w:val="26"/>
        </w:rPr>
        <w:t>. Принимают меры по созданию в организациях комиссий по пенсионным вопросам, выявлению фактов нарушения пенсионных прав застрахованных лиц, оказывают практическую помощь членам профсоюза при подготовке исковых заявлений по пенсионным вопросам и их рассмотрению в суде.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4</w:t>
      </w:r>
      <w:r w:rsidRPr="00B66AE4">
        <w:rPr>
          <w:rFonts w:ascii="Times New Roman" w:hAnsi="Times New Roman" w:cs="Times New Roman"/>
          <w:sz w:val="26"/>
          <w:szCs w:val="26"/>
        </w:rPr>
        <w:t>. Добиваются включения в коллективные договоры обязательств по выделению средств на оказание работникам материальной помощи, на поддержку семей с детьми, на организацию отдыха и оздоровления работников и членов их семей, на организацию досуга, культурно-массовую работу, развитие физкультуры и спорта в трудовых коллективах.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5</w:t>
      </w:r>
      <w:r w:rsidRPr="00B66AE4">
        <w:rPr>
          <w:rFonts w:ascii="Times New Roman" w:hAnsi="Times New Roman" w:cs="Times New Roman"/>
          <w:sz w:val="26"/>
          <w:szCs w:val="26"/>
        </w:rPr>
        <w:t>. Содействуют проведению оздоровительных мероприятий в организациях и учреждениях. Предоставляют членам профсоюза скидки на санаторно-курортные путевки, приобретенные в профсоюзных здравницах, и на услуги, оказываемые областным</w:t>
      </w:r>
      <w:r w:rsidR="000F4148" w:rsidRPr="00B66AE4">
        <w:rPr>
          <w:rFonts w:ascii="Times New Roman" w:hAnsi="Times New Roman" w:cs="Times New Roman"/>
          <w:sz w:val="26"/>
          <w:szCs w:val="26"/>
        </w:rPr>
        <w:t>и</w:t>
      </w:r>
      <w:r w:rsidRPr="00B66AE4">
        <w:rPr>
          <w:rFonts w:ascii="Times New Roman" w:hAnsi="Times New Roman" w:cs="Times New Roman"/>
          <w:sz w:val="26"/>
          <w:szCs w:val="26"/>
        </w:rPr>
        <w:t xml:space="preserve"> спортивным</w:t>
      </w:r>
      <w:r w:rsidR="000F4148" w:rsidRPr="00B66AE4">
        <w:rPr>
          <w:rFonts w:ascii="Times New Roman" w:hAnsi="Times New Roman" w:cs="Times New Roman"/>
          <w:sz w:val="26"/>
          <w:szCs w:val="26"/>
        </w:rPr>
        <w:t>и учреждениями</w:t>
      </w:r>
      <w:r w:rsidRPr="00B66AE4">
        <w:rPr>
          <w:rFonts w:ascii="Times New Roman" w:hAnsi="Times New Roman" w:cs="Times New Roman"/>
          <w:sz w:val="26"/>
          <w:szCs w:val="26"/>
        </w:rPr>
        <w:t xml:space="preserve"> профсоюзов.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6</w:t>
      </w:r>
      <w:r w:rsidRPr="00B66AE4">
        <w:rPr>
          <w:rFonts w:ascii="Times New Roman" w:hAnsi="Times New Roman" w:cs="Times New Roman"/>
          <w:sz w:val="26"/>
          <w:szCs w:val="26"/>
        </w:rPr>
        <w:t>. Содействуют организации санаторно-курортного лечения льготной категории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7</w:t>
      </w:r>
      <w:r w:rsidRPr="00B66AE4">
        <w:rPr>
          <w:rFonts w:ascii="Times New Roman" w:hAnsi="Times New Roman" w:cs="Times New Roman"/>
          <w:sz w:val="26"/>
          <w:szCs w:val="26"/>
        </w:rPr>
        <w:t>. Осуществляют общественный контроль за своевременностью и полнотой уплаты работодателями страховых взносов.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8</w:t>
      </w:r>
      <w:r w:rsidRPr="00B66AE4">
        <w:rPr>
          <w:rFonts w:ascii="Times New Roman" w:hAnsi="Times New Roman" w:cs="Times New Roman"/>
          <w:sz w:val="26"/>
          <w:szCs w:val="26"/>
        </w:rPr>
        <w:t>. Предусматривают в коллективных договорах, а при их отсутствии - локальных нормативных актах социальные льготы для работающих, в том числе материальную и иную помощь многодетным семьям, одиноким родителям, неработающим пенсионерам, частичную или полную компенсацию стоимости содержания детей в детских дошкольных учреждениях.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Содействуют включению в коллективные договоры и (или) локальные нормативные акты дополнительных льгот и гарантий для работников, принимающих (принимавших) участие в специальной военной операции.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Под неработающими пенсионерами для целей настоящего пункта понимаются пенсионеры, уволенные из организации-работодателя в связи с выходом на пенсию.</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5.3</w:t>
      </w:r>
      <w:r w:rsidR="00DE01FA" w:rsidRPr="00B66AE4">
        <w:rPr>
          <w:rFonts w:ascii="Times New Roman" w:hAnsi="Times New Roman" w:cs="Times New Roman"/>
          <w:sz w:val="26"/>
          <w:szCs w:val="26"/>
        </w:rPr>
        <w:t>9</w:t>
      </w:r>
      <w:r w:rsidRPr="00B66AE4">
        <w:rPr>
          <w:rFonts w:ascii="Times New Roman" w:hAnsi="Times New Roman" w:cs="Times New Roman"/>
          <w:sz w:val="26"/>
          <w:szCs w:val="26"/>
        </w:rPr>
        <w:t>. Выделяют средства из фондов предприятий, профбюджета для организации отдыха детей и подростков в каникулярное время, для частичной оплаты путевок в детские оздоровительные лагеря.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5.</w:t>
      </w:r>
      <w:r w:rsidR="00DE01FA" w:rsidRPr="00B66AE4">
        <w:rPr>
          <w:rFonts w:ascii="Times New Roman" w:hAnsi="Times New Roman" w:cs="Times New Roman"/>
          <w:sz w:val="26"/>
          <w:szCs w:val="26"/>
        </w:rPr>
        <w:t>40</w:t>
      </w:r>
      <w:r w:rsidRPr="00B66AE4">
        <w:rPr>
          <w:rFonts w:ascii="Times New Roman" w:hAnsi="Times New Roman" w:cs="Times New Roman"/>
          <w:sz w:val="26"/>
          <w:szCs w:val="26"/>
        </w:rPr>
        <w:t>. Предусматривают в коллективных договорах мероприятия по аккумуляции средств организаций для оплаты путевок на санаторно-курортное лечение и оздоровление работников и членов их семей.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1</w:t>
      </w:r>
      <w:r w:rsidRPr="00B66AE4">
        <w:rPr>
          <w:rFonts w:ascii="Times New Roman" w:hAnsi="Times New Roman" w:cs="Times New Roman"/>
          <w:sz w:val="26"/>
          <w:szCs w:val="26"/>
        </w:rPr>
        <w:t>. Предоставляют льготные путевки для санаторно-курортного лечения работников организаций на условиях, предусмотренных коллективным договором.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2</w:t>
      </w:r>
      <w:r w:rsidRPr="00B66AE4">
        <w:rPr>
          <w:rFonts w:ascii="Times New Roman" w:hAnsi="Times New Roman" w:cs="Times New Roman"/>
          <w:sz w:val="26"/>
          <w:szCs w:val="26"/>
        </w:rPr>
        <w:t>. Осуществляют постоянный контроль за расходованием средств социального страхования через своих представителей в комиссиях по социальному страхованию.</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3</w:t>
      </w:r>
      <w:r w:rsidRPr="00B66AE4">
        <w:rPr>
          <w:rFonts w:ascii="Times New Roman" w:hAnsi="Times New Roman" w:cs="Times New Roman"/>
          <w:sz w:val="26"/>
          <w:szCs w:val="26"/>
        </w:rPr>
        <w:t>. Вносят предложения и участвуют в разработке программ социальной направленности.</w:t>
      </w:r>
    </w:p>
    <w:p w:rsidR="00DE01FA"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4</w:t>
      </w:r>
      <w:r w:rsidRPr="00B66AE4">
        <w:rPr>
          <w:rFonts w:ascii="Times New Roman" w:hAnsi="Times New Roman" w:cs="Times New Roman"/>
          <w:sz w:val="26"/>
          <w:szCs w:val="26"/>
        </w:rPr>
        <w:t xml:space="preserve">. Продолжают </w:t>
      </w:r>
      <w:r w:rsidR="00DE01FA" w:rsidRPr="00B66AE4">
        <w:rPr>
          <w:rFonts w:ascii="Times New Roman" w:hAnsi="Times New Roman" w:cs="Times New Roman"/>
          <w:sz w:val="26"/>
          <w:szCs w:val="26"/>
        </w:rPr>
        <w:t xml:space="preserve">работу по включению в коллективные договоры обязательств, направленных на обеспечение пенсионных прав застрахованных лиц, в том числе по начислению и уплате работодателем страховых взносов </w:t>
      </w:r>
      <w:r w:rsidR="00883588" w:rsidRPr="00B66AE4">
        <w:rPr>
          <w:rFonts w:ascii="Times New Roman" w:hAnsi="Times New Roman" w:cs="Times New Roman"/>
          <w:sz w:val="26"/>
          <w:szCs w:val="26"/>
        </w:rPr>
        <w:t>на обязательное пенсионное страхование</w:t>
      </w:r>
      <w:r w:rsidR="00DE01FA" w:rsidRPr="00B66AE4">
        <w:rPr>
          <w:rFonts w:ascii="Times New Roman" w:hAnsi="Times New Roman" w:cs="Times New Roman"/>
          <w:sz w:val="26"/>
          <w:szCs w:val="26"/>
        </w:rPr>
        <w:t xml:space="preserve">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28.12.2013 №  400-ФЗ «О страховых пенсиях», уплате работодателем в Соци</w:t>
      </w:r>
      <w:r w:rsidR="00B85141" w:rsidRPr="00B66AE4">
        <w:rPr>
          <w:rFonts w:ascii="Times New Roman" w:hAnsi="Times New Roman" w:cs="Times New Roman"/>
          <w:sz w:val="26"/>
          <w:szCs w:val="26"/>
        </w:rPr>
        <w:t>альный фонд России</w:t>
      </w:r>
      <w:r w:rsidR="00DE01FA" w:rsidRPr="00B66AE4">
        <w:rPr>
          <w:rFonts w:ascii="Times New Roman" w:hAnsi="Times New Roman" w:cs="Times New Roman"/>
          <w:sz w:val="26"/>
          <w:szCs w:val="26"/>
        </w:rPr>
        <w:t xml:space="preserve"> дополнительных страховых взносов на накопительную пенсию в пользу работников, а также по представлению в территориальные органы Социального фонда Росси</w:t>
      </w:r>
      <w:r w:rsidR="00B85141" w:rsidRPr="00B66AE4">
        <w:rPr>
          <w:rFonts w:ascii="Times New Roman" w:hAnsi="Times New Roman" w:cs="Times New Roman"/>
          <w:sz w:val="26"/>
          <w:szCs w:val="26"/>
        </w:rPr>
        <w:t xml:space="preserve">и </w:t>
      </w:r>
      <w:r w:rsidR="00DE01FA" w:rsidRPr="00B66AE4">
        <w:rPr>
          <w:rFonts w:ascii="Times New Roman" w:hAnsi="Times New Roman" w:cs="Times New Roman"/>
          <w:sz w:val="26"/>
          <w:szCs w:val="26"/>
        </w:rPr>
        <w:t>списков застрахованных лиц, приобретающих право на пенсию в последующие годы, документов и заявлений, необходимых для установления страховой пенсии и пенсии по государственному пенсионному обеспечению, в том числе в электронном виде.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5</w:t>
      </w:r>
      <w:r w:rsidRPr="00B66AE4">
        <w:rPr>
          <w:rFonts w:ascii="Times New Roman" w:hAnsi="Times New Roman" w:cs="Times New Roman"/>
          <w:sz w:val="26"/>
          <w:szCs w:val="26"/>
        </w:rPr>
        <w:t>. Предусматривают в коллективных договорах мероприятия по физкультурной и спортивной работе, пропаганде здорового образа жизни с финансированием за счет средств организаций и профсоюзов.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6</w:t>
      </w:r>
      <w:r w:rsidRPr="00B66AE4">
        <w:rPr>
          <w:rFonts w:ascii="Times New Roman" w:hAnsi="Times New Roman" w:cs="Times New Roman"/>
          <w:sz w:val="26"/>
          <w:szCs w:val="26"/>
        </w:rPr>
        <w:t>. Создают сеть спортивно-оздоровительных клубов при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7</w:t>
      </w:r>
      <w:r w:rsidRPr="00B66AE4">
        <w:rPr>
          <w:rFonts w:ascii="Times New Roman" w:hAnsi="Times New Roman" w:cs="Times New Roman"/>
          <w:sz w:val="26"/>
          <w:szCs w:val="26"/>
        </w:rPr>
        <w:t>. Способствуют включению в коллективные договоры разделов: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по обеспечению охраны материнства и детства, мер по защите интересов женщин;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по организации общественного питания на предприятиях;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 по внедрению </w:t>
      </w:r>
      <w:r w:rsidR="004437C7" w:rsidRPr="00B66AE4">
        <w:rPr>
          <w:rFonts w:ascii="Times New Roman" w:hAnsi="Times New Roman" w:cs="Times New Roman"/>
          <w:sz w:val="26"/>
          <w:szCs w:val="26"/>
        </w:rPr>
        <w:t>ГОСТ Р 72119-2025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8</w:t>
      </w:r>
      <w:r w:rsidRPr="00B66AE4">
        <w:rPr>
          <w:rFonts w:ascii="Times New Roman" w:hAnsi="Times New Roman" w:cs="Times New Roman"/>
          <w:sz w:val="26"/>
          <w:szCs w:val="26"/>
        </w:rPr>
        <w:t>. Проводят согласованную политику по повышению уровня жизни населения и улучшению демографической ситуации в области, обеспечивают выполнение законов и иных нормативных правовых актов Российской Федерации и Воронежской области социальной направленности.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5.4</w:t>
      </w:r>
      <w:r w:rsidR="00DE01FA" w:rsidRPr="00B66AE4">
        <w:rPr>
          <w:rFonts w:ascii="Times New Roman" w:hAnsi="Times New Roman" w:cs="Times New Roman"/>
          <w:sz w:val="26"/>
          <w:szCs w:val="26"/>
        </w:rPr>
        <w:t>9</w:t>
      </w:r>
      <w:r w:rsidRPr="00B66AE4">
        <w:rPr>
          <w:rFonts w:ascii="Times New Roman" w:hAnsi="Times New Roman" w:cs="Times New Roman"/>
          <w:sz w:val="26"/>
          <w:szCs w:val="26"/>
        </w:rPr>
        <w:t>. Разрабатывают меры по поддержке санаторно-курортных, спортивных и культурных учреждений области, а также учреждений, осуществляющих реабилитацию инвалидов и других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5.</w:t>
      </w:r>
      <w:r w:rsidR="00DE01FA" w:rsidRPr="00B66AE4">
        <w:rPr>
          <w:rFonts w:ascii="Times New Roman" w:hAnsi="Times New Roman" w:cs="Times New Roman"/>
          <w:sz w:val="26"/>
          <w:szCs w:val="26"/>
        </w:rPr>
        <w:t>50</w:t>
      </w:r>
      <w:r w:rsidRPr="00B66AE4">
        <w:rPr>
          <w:rFonts w:ascii="Times New Roman" w:hAnsi="Times New Roman" w:cs="Times New Roman"/>
          <w:sz w:val="26"/>
          <w:szCs w:val="26"/>
        </w:rPr>
        <w:t>. Осуществляют контроль за рациональным использованием средств государственных внебюджетных фондов. Отстаивают вопросы сохранения объемов оказываемых ими услуг.</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1</w:t>
      </w:r>
      <w:r w:rsidRPr="00B66AE4">
        <w:rPr>
          <w:rFonts w:ascii="Times New Roman" w:hAnsi="Times New Roman" w:cs="Times New Roman"/>
          <w:sz w:val="26"/>
          <w:szCs w:val="26"/>
        </w:rPr>
        <w:t>. Вносят проекты законодательных и нормативных правовых актов по вопросам обеспечения граждан санаторно-курортным лечением за счет средств предприятий всех форм собственности, других источников финансирования.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2</w:t>
      </w:r>
      <w:r w:rsidRPr="00B66AE4">
        <w:rPr>
          <w:rFonts w:ascii="Times New Roman" w:hAnsi="Times New Roman" w:cs="Times New Roman"/>
          <w:sz w:val="26"/>
          <w:szCs w:val="26"/>
        </w:rPr>
        <w:t>. Содействуют участию работников организаций и членов их семей в реализации государственных программ Воронежской области и мероприятиях патриотической направленности, проводимых на территории Воронежской области и Российской Федерации.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3</w:t>
      </w:r>
      <w:r w:rsidRPr="00B66AE4">
        <w:rPr>
          <w:rFonts w:ascii="Times New Roman" w:hAnsi="Times New Roman" w:cs="Times New Roman"/>
          <w:sz w:val="26"/>
          <w:szCs w:val="26"/>
        </w:rPr>
        <w:t xml:space="preserve">. Содействуют обеспечению занятости и постоянному обустройству участников </w:t>
      </w:r>
      <w:hyperlink r:id="rId13" w:history="1">
        <w:r w:rsidRPr="00B66AE4">
          <w:rPr>
            <w:rFonts w:ascii="Times New Roman" w:hAnsi="Times New Roman" w:cs="Times New Roman"/>
            <w:sz w:val="26"/>
            <w:szCs w:val="26"/>
          </w:rPr>
          <w:t>подпрограммы</w:t>
        </w:r>
      </w:hyperlink>
      <w:r w:rsidRPr="00B66AE4">
        <w:rPr>
          <w:rFonts w:ascii="Times New Roman" w:hAnsi="Times New Roman" w:cs="Times New Roman"/>
          <w:sz w:val="26"/>
          <w:szCs w:val="26"/>
        </w:rPr>
        <w:t xml:space="preserve"> </w:t>
      </w:r>
      <w:r w:rsidR="00DE01FA" w:rsidRPr="00B66AE4">
        <w:rPr>
          <w:rFonts w:ascii="Times New Roman" w:hAnsi="Times New Roman" w:cs="Times New Roman"/>
          <w:sz w:val="26"/>
          <w:szCs w:val="26"/>
        </w:rPr>
        <w:t>«</w:t>
      </w:r>
      <w:r w:rsidRPr="00B66AE4">
        <w:rPr>
          <w:rFonts w:ascii="Times New Roman" w:hAnsi="Times New Roman" w:cs="Times New Roman"/>
          <w:sz w:val="26"/>
          <w:szCs w:val="26"/>
        </w:rPr>
        <w:t>Оказание содействия добровольному переселению в Воронежскую область соотечественников, проживающих за рубежом</w:t>
      </w:r>
      <w:r w:rsidR="00DE01FA" w:rsidRPr="00B66AE4">
        <w:rPr>
          <w:rFonts w:ascii="Times New Roman" w:hAnsi="Times New Roman" w:cs="Times New Roman"/>
          <w:sz w:val="26"/>
          <w:szCs w:val="26"/>
        </w:rPr>
        <w:t>»</w:t>
      </w:r>
      <w:r w:rsidRPr="00B66AE4">
        <w:rPr>
          <w:rFonts w:ascii="Times New Roman" w:hAnsi="Times New Roman" w:cs="Times New Roman"/>
          <w:sz w:val="26"/>
          <w:szCs w:val="26"/>
        </w:rPr>
        <w:t xml:space="preserve"> государственной программы Воронежской области </w:t>
      </w:r>
      <w:r w:rsidR="00DE01FA" w:rsidRPr="00B66AE4">
        <w:rPr>
          <w:rFonts w:ascii="Times New Roman" w:hAnsi="Times New Roman" w:cs="Times New Roman"/>
          <w:sz w:val="26"/>
          <w:szCs w:val="26"/>
        </w:rPr>
        <w:t>«</w:t>
      </w:r>
      <w:r w:rsidRPr="00B66AE4">
        <w:rPr>
          <w:rFonts w:ascii="Times New Roman" w:hAnsi="Times New Roman" w:cs="Times New Roman"/>
          <w:sz w:val="26"/>
          <w:szCs w:val="26"/>
        </w:rPr>
        <w:t>Содействие занятости населения</w:t>
      </w:r>
      <w:r w:rsidR="00DE01FA" w:rsidRPr="00B66AE4">
        <w:rPr>
          <w:rFonts w:ascii="Times New Roman" w:hAnsi="Times New Roman" w:cs="Times New Roman"/>
          <w:sz w:val="26"/>
          <w:szCs w:val="26"/>
        </w:rPr>
        <w:t>»</w:t>
      </w:r>
      <w:r w:rsidRPr="00B66AE4">
        <w:rPr>
          <w:rFonts w:ascii="Times New Roman" w:hAnsi="Times New Roman" w:cs="Times New Roman"/>
          <w:sz w:val="26"/>
          <w:szCs w:val="26"/>
        </w:rPr>
        <w:t xml:space="preserve"> (утверждена постановлением Правительства Воронежской о</w:t>
      </w:r>
      <w:r w:rsidR="00DE01FA" w:rsidRPr="00B66AE4">
        <w:rPr>
          <w:rFonts w:ascii="Times New Roman" w:hAnsi="Times New Roman" w:cs="Times New Roman"/>
          <w:sz w:val="26"/>
          <w:szCs w:val="26"/>
        </w:rPr>
        <w:t>бласти от 31 декабря 2013 года №</w:t>
      </w:r>
      <w:r w:rsidRPr="00B66AE4">
        <w:rPr>
          <w:rFonts w:ascii="Times New Roman" w:hAnsi="Times New Roman" w:cs="Times New Roman"/>
          <w:sz w:val="26"/>
          <w:szCs w:val="26"/>
        </w:rPr>
        <w:t xml:space="preserve"> 1201).</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4</w:t>
      </w:r>
      <w:r w:rsidRPr="00B66AE4">
        <w:rPr>
          <w:rFonts w:ascii="Times New Roman" w:hAnsi="Times New Roman" w:cs="Times New Roman"/>
          <w:sz w:val="26"/>
          <w:szCs w:val="26"/>
        </w:rPr>
        <w:t>. Содействуют возрождению спортивных обществ, проведению спартакиад, спортивных фестивалей и праздников, соревнований по различным видам спорта среди отраслевых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5</w:t>
      </w:r>
      <w:r w:rsidRPr="00B66AE4">
        <w:rPr>
          <w:rFonts w:ascii="Times New Roman" w:hAnsi="Times New Roman" w:cs="Times New Roman"/>
          <w:sz w:val="26"/>
          <w:szCs w:val="26"/>
        </w:rPr>
        <w:t>. Принимают меры по сохранению и укреплению учреждений социально-культурной сферы, находящихся у них на балансе либо в аренде. Осуществляют подготовку баз отдыха, санаториев-профилакториев, загородных оздоровительных лагерей для организации в них отдыха детей, подростков в летний и зимний периоды, принимают участие в комплектовании лагерей кадрами.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6</w:t>
      </w:r>
      <w:r w:rsidRPr="00B66AE4">
        <w:rPr>
          <w:rFonts w:ascii="Times New Roman" w:hAnsi="Times New Roman" w:cs="Times New Roman"/>
          <w:sz w:val="26"/>
          <w:szCs w:val="26"/>
        </w:rPr>
        <w:t>. Предусматривают в отраслевых соглашениях обязательства о принятии кодексов профессиональной этики.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7</w:t>
      </w:r>
      <w:r w:rsidRPr="00B66AE4">
        <w:rPr>
          <w:rFonts w:ascii="Times New Roman" w:hAnsi="Times New Roman" w:cs="Times New Roman"/>
          <w:sz w:val="26"/>
          <w:szCs w:val="26"/>
        </w:rPr>
        <w:t>. Содействуют внедрению Всероссийского физкультурно-</w:t>
      </w:r>
      <w:r w:rsidR="00DE01FA" w:rsidRPr="00B66AE4">
        <w:rPr>
          <w:rFonts w:ascii="Times New Roman" w:hAnsi="Times New Roman" w:cs="Times New Roman"/>
          <w:sz w:val="26"/>
          <w:szCs w:val="26"/>
        </w:rPr>
        <w:t>спортивного комплекса «</w:t>
      </w:r>
      <w:r w:rsidRPr="00B66AE4">
        <w:rPr>
          <w:rFonts w:ascii="Times New Roman" w:hAnsi="Times New Roman" w:cs="Times New Roman"/>
          <w:sz w:val="26"/>
          <w:szCs w:val="26"/>
        </w:rPr>
        <w:t>Готов к труду и обороне</w:t>
      </w:r>
      <w:r w:rsidR="00DE01FA" w:rsidRPr="00B66AE4">
        <w:rPr>
          <w:rFonts w:ascii="Times New Roman" w:hAnsi="Times New Roman" w:cs="Times New Roman"/>
          <w:sz w:val="26"/>
          <w:szCs w:val="26"/>
        </w:rPr>
        <w:t>»</w:t>
      </w:r>
      <w:r w:rsidRPr="00B66AE4">
        <w:rPr>
          <w:rFonts w:ascii="Times New Roman" w:hAnsi="Times New Roman" w:cs="Times New Roman"/>
          <w:sz w:val="26"/>
          <w:szCs w:val="26"/>
        </w:rPr>
        <w:t xml:space="preserve"> (далее - ВФСК ГТО) на территории региона, создавая условия максимального благоприятствования для работников, желающих сдать испытания ВФСК ГТО. Проводят работу по пропаганде ВФСК ГТО и его внедрению в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8</w:t>
      </w:r>
      <w:r w:rsidRPr="00B66AE4">
        <w:rPr>
          <w:rFonts w:ascii="Times New Roman" w:hAnsi="Times New Roman" w:cs="Times New Roman"/>
          <w:sz w:val="26"/>
          <w:szCs w:val="26"/>
        </w:rPr>
        <w:t>. Исходя из финансового положения, оказывают содействие сотрудникам предприятий, принявшим решение сдать испытания Всероссийского физк</w:t>
      </w:r>
      <w:r w:rsidR="00225DD4" w:rsidRPr="00B66AE4">
        <w:rPr>
          <w:rFonts w:ascii="Times New Roman" w:hAnsi="Times New Roman" w:cs="Times New Roman"/>
          <w:sz w:val="26"/>
          <w:szCs w:val="26"/>
        </w:rPr>
        <w:t>ультурно-спортивного комплекса «</w:t>
      </w:r>
      <w:r w:rsidRPr="00B66AE4">
        <w:rPr>
          <w:rFonts w:ascii="Times New Roman" w:hAnsi="Times New Roman" w:cs="Times New Roman"/>
          <w:sz w:val="26"/>
          <w:szCs w:val="26"/>
        </w:rPr>
        <w:t>Готов к труду и обороне</w:t>
      </w:r>
      <w:r w:rsidR="00225DD4" w:rsidRPr="00B66AE4">
        <w:rPr>
          <w:rFonts w:ascii="Times New Roman" w:hAnsi="Times New Roman" w:cs="Times New Roman"/>
          <w:sz w:val="26"/>
          <w:szCs w:val="26"/>
        </w:rPr>
        <w:t>»</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5.5</w:t>
      </w:r>
      <w:r w:rsidR="00DE01FA" w:rsidRPr="00B66AE4">
        <w:rPr>
          <w:rFonts w:ascii="Times New Roman" w:hAnsi="Times New Roman" w:cs="Times New Roman"/>
          <w:sz w:val="26"/>
          <w:szCs w:val="26"/>
        </w:rPr>
        <w:t>9</w:t>
      </w:r>
      <w:r w:rsidRPr="00B66AE4">
        <w:rPr>
          <w:rFonts w:ascii="Times New Roman" w:hAnsi="Times New Roman" w:cs="Times New Roman"/>
          <w:sz w:val="26"/>
          <w:szCs w:val="26"/>
        </w:rPr>
        <w:t>. Реализуют меры по санаторно-курортному оздоровлению и медицинской реабилитации работников, принимающих (принимавших) участие в специальной военной операции, и членов их семей.</w:t>
      </w:r>
    </w:p>
    <w:p w:rsidR="00DE01FA" w:rsidRPr="00B66AE4" w:rsidRDefault="00DE01FA"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5.60. </w:t>
      </w:r>
      <w:r w:rsidR="00BC3898" w:rsidRPr="00B66AE4">
        <w:rPr>
          <w:rFonts w:ascii="Times New Roman" w:hAnsi="Times New Roman" w:cs="Times New Roman"/>
          <w:sz w:val="26"/>
          <w:szCs w:val="26"/>
        </w:rPr>
        <w:t>Рассматривают корпоративную демографическую политику в качестве одного из ключевых элементов социальной ответственности.</w:t>
      </w:r>
    </w:p>
    <w:p w:rsidR="00BC3898" w:rsidRPr="00B66AE4" w:rsidRDefault="00DE01FA"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Cs/>
          <w:sz w:val="26"/>
          <w:szCs w:val="26"/>
        </w:rPr>
      </w:pPr>
      <w:r w:rsidRPr="00B66AE4">
        <w:rPr>
          <w:rFonts w:ascii="Times New Roman" w:hAnsi="Times New Roman" w:cs="Times New Roman"/>
          <w:sz w:val="26"/>
          <w:szCs w:val="26"/>
        </w:rPr>
        <w:t xml:space="preserve">5.61. </w:t>
      </w:r>
      <w:r w:rsidR="00BC3898" w:rsidRPr="00B66AE4">
        <w:rPr>
          <w:rFonts w:ascii="Times New Roman" w:hAnsi="Times New Roman" w:cs="Times New Roman"/>
          <w:bCs/>
          <w:sz w:val="26"/>
          <w:szCs w:val="26"/>
        </w:rPr>
        <w:t xml:space="preserve">На основе </w:t>
      </w:r>
      <w:r w:rsidR="004437C7" w:rsidRPr="00B66AE4">
        <w:rPr>
          <w:rFonts w:ascii="Times New Roman" w:hAnsi="Times New Roman" w:cs="Times New Roman"/>
          <w:bCs/>
          <w:sz w:val="26"/>
          <w:szCs w:val="26"/>
        </w:rPr>
        <w:t xml:space="preserve">ГОСТ Р 72119-2025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w:t>
      </w:r>
      <w:r w:rsidR="00BC3898" w:rsidRPr="00B66AE4">
        <w:rPr>
          <w:rFonts w:ascii="Times New Roman" w:hAnsi="Times New Roman" w:cs="Times New Roman"/>
          <w:bCs/>
          <w:sz w:val="26"/>
          <w:szCs w:val="26"/>
        </w:rPr>
        <w:t>в организациях</w:t>
      </w:r>
      <w:r w:rsidR="007A1693" w:rsidRPr="00B66AE4">
        <w:rPr>
          <w:rFonts w:ascii="Times New Roman" w:hAnsi="Times New Roman" w:cs="Times New Roman"/>
          <w:bCs/>
          <w:sz w:val="26"/>
          <w:szCs w:val="26"/>
        </w:rPr>
        <w:t xml:space="preserve"> и на предприятиях</w:t>
      </w:r>
      <w:r w:rsidR="00BC3898" w:rsidRPr="00B66AE4">
        <w:rPr>
          <w:rFonts w:ascii="Times New Roman" w:hAnsi="Times New Roman" w:cs="Times New Roman"/>
          <w:bCs/>
          <w:sz w:val="26"/>
          <w:szCs w:val="26"/>
        </w:rPr>
        <w:t xml:space="preserve"> проводят работу, направленную на решение следующих задач:</w:t>
      </w:r>
    </w:p>
    <w:p w:rsidR="00BC3898" w:rsidRPr="00B66AE4" w:rsidRDefault="00BC389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 поддержка работников в создании семей, заключении работниками браков, рождении детей, популяризация и поддержка многодетности;</w:t>
      </w:r>
    </w:p>
    <w:p w:rsidR="00BC3898" w:rsidRPr="00B66AE4" w:rsidRDefault="00BC389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создание для работников благоприятных условий совмещения трудовых (профессиональных) и семейных обязанностей, включая период беременности работницы;</w:t>
      </w:r>
    </w:p>
    <w:p w:rsidR="00BC3898" w:rsidRPr="00B66AE4" w:rsidRDefault="00BC389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создание условий для поддержания уровня здоровья работников, их детей, повышение мотивации к ведению здорового образа жизни;</w:t>
      </w:r>
    </w:p>
    <w:p w:rsidR="00BC3898" w:rsidRPr="00B66AE4" w:rsidRDefault="00BC389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предоставление социальной поддержки для работников с семейными обязанностями в дополнение к гарантиям и мерам поддержки, установленным законодательством;</w:t>
      </w:r>
    </w:p>
    <w:p w:rsidR="00BC3898" w:rsidRPr="00B66AE4" w:rsidRDefault="00BC389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укрепление у работников приоритетов традиционных семейных ценностей, уважения к родительству и многодетности.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VI. В сфере социальной защиты детей и молодежи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 Обеспечивает финансовую поддержку деятельности областных молодежных организаций в рамках реализации государственных програ</w:t>
      </w:r>
      <w:r w:rsidR="00CF70A9" w:rsidRPr="00B66AE4">
        <w:rPr>
          <w:rFonts w:ascii="Times New Roman" w:hAnsi="Times New Roman" w:cs="Times New Roman"/>
          <w:sz w:val="26"/>
          <w:szCs w:val="26"/>
        </w:rPr>
        <w:t>мм в соответствии с Федеральным</w:t>
      </w:r>
      <w:r w:rsidRPr="00B66AE4">
        <w:rPr>
          <w:rFonts w:ascii="Times New Roman" w:hAnsi="Times New Roman" w:cs="Times New Roman"/>
          <w:sz w:val="26"/>
          <w:szCs w:val="26"/>
        </w:rPr>
        <w:t xml:space="preserve"> закон</w:t>
      </w:r>
      <w:r w:rsidR="00CF70A9" w:rsidRPr="00B66AE4">
        <w:rPr>
          <w:rFonts w:ascii="Times New Roman" w:hAnsi="Times New Roman" w:cs="Times New Roman"/>
          <w:sz w:val="26"/>
          <w:szCs w:val="26"/>
        </w:rPr>
        <w:t>ом</w:t>
      </w:r>
      <w:r w:rsidRPr="00B66AE4">
        <w:rPr>
          <w:rFonts w:ascii="Times New Roman" w:hAnsi="Times New Roman" w:cs="Times New Roman"/>
          <w:sz w:val="26"/>
          <w:szCs w:val="26"/>
        </w:rPr>
        <w:t xml:space="preserve"> </w:t>
      </w:r>
      <w:r w:rsidR="00CF70A9" w:rsidRPr="00B66AE4">
        <w:rPr>
          <w:rFonts w:ascii="Times New Roman" w:hAnsi="Times New Roman" w:cs="Times New Roman"/>
          <w:sz w:val="26"/>
          <w:szCs w:val="26"/>
        </w:rPr>
        <w:t xml:space="preserve">от 19.05.1995 № 82-ФЗ </w:t>
      </w:r>
      <w:hyperlink r:id="rId14" w:history="1">
        <w:r w:rsidR="00BC3898" w:rsidRPr="00B66AE4">
          <w:rPr>
            <w:rFonts w:ascii="Times New Roman" w:hAnsi="Times New Roman" w:cs="Times New Roman"/>
            <w:sz w:val="26"/>
            <w:szCs w:val="26"/>
          </w:rPr>
          <w:t>«</w:t>
        </w:r>
        <w:r w:rsidRPr="00B66AE4">
          <w:rPr>
            <w:rFonts w:ascii="Times New Roman" w:hAnsi="Times New Roman" w:cs="Times New Roman"/>
            <w:sz w:val="26"/>
            <w:szCs w:val="26"/>
          </w:rPr>
          <w:t>Об общественных объединениях</w:t>
        </w:r>
      </w:hyperlink>
      <w:r w:rsidR="00BC3898" w:rsidRPr="00B66AE4">
        <w:rPr>
          <w:rFonts w:ascii="Times New Roman" w:hAnsi="Times New Roman" w:cs="Times New Roman"/>
          <w:sz w:val="26"/>
          <w:szCs w:val="26"/>
        </w:rPr>
        <w:t>»</w:t>
      </w:r>
      <w:r w:rsidRPr="00B66AE4">
        <w:rPr>
          <w:rFonts w:ascii="Times New Roman" w:hAnsi="Times New Roman" w:cs="Times New Roman"/>
          <w:sz w:val="26"/>
          <w:szCs w:val="26"/>
        </w:rPr>
        <w:t xml:space="preserve"> и </w:t>
      </w:r>
      <w:r w:rsidR="00CF70A9" w:rsidRPr="00B66AE4">
        <w:rPr>
          <w:rFonts w:ascii="Times New Roman" w:hAnsi="Times New Roman" w:cs="Times New Roman"/>
          <w:sz w:val="26"/>
          <w:szCs w:val="26"/>
        </w:rPr>
        <w:t>Федеральным законом</w:t>
      </w:r>
      <w:r w:rsidR="00CF70A9" w:rsidRPr="00B66AE4">
        <w:t xml:space="preserve"> </w:t>
      </w:r>
      <w:r w:rsidR="00CF70A9" w:rsidRPr="00B66AE4">
        <w:rPr>
          <w:rFonts w:ascii="Times New Roman" w:hAnsi="Times New Roman" w:cs="Times New Roman"/>
          <w:sz w:val="26"/>
          <w:szCs w:val="26"/>
        </w:rPr>
        <w:t xml:space="preserve">от 28.06.1995 № 98-ФЗ </w:t>
      </w:r>
      <w:r w:rsidR="00BC3898" w:rsidRPr="00B66AE4">
        <w:rPr>
          <w:rFonts w:ascii="Times New Roman" w:hAnsi="Times New Roman" w:cs="Times New Roman"/>
          <w:sz w:val="26"/>
          <w:szCs w:val="26"/>
        </w:rPr>
        <w:t>«</w:t>
      </w:r>
      <w:hyperlink r:id="rId15" w:history="1">
        <w:r w:rsidRPr="00B66AE4">
          <w:rPr>
            <w:rFonts w:ascii="Times New Roman" w:hAnsi="Times New Roman" w:cs="Times New Roman"/>
            <w:sz w:val="26"/>
            <w:szCs w:val="26"/>
          </w:rPr>
          <w:t>О государственной поддержке</w:t>
        </w:r>
      </w:hyperlink>
      <w:r w:rsidRPr="00B66AE4">
        <w:rPr>
          <w:rFonts w:ascii="Times New Roman" w:hAnsi="Times New Roman" w:cs="Times New Roman"/>
          <w:sz w:val="26"/>
          <w:szCs w:val="26"/>
        </w:rPr>
        <w:t xml:space="preserve"> молодежных и детских общественных объединений</w:t>
      </w:r>
      <w:r w:rsidR="00BC3898" w:rsidRPr="00B66AE4">
        <w:rPr>
          <w:rFonts w:ascii="Times New Roman" w:hAnsi="Times New Roman" w:cs="Times New Roman"/>
          <w:sz w:val="26"/>
          <w:szCs w:val="26"/>
        </w:rPr>
        <w:t>»</w:t>
      </w:r>
      <w:r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6.2. Реализует мероприятия по содействию занятости молодых граждан, предоставлению им </w:t>
      </w:r>
      <w:r w:rsidR="00FF7A24" w:rsidRPr="00B66AE4">
        <w:rPr>
          <w:rFonts w:ascii="Times New Roman" w:hAnsi="Times New Roman" w:cs="Times New Roman"/>
          <w:sz w:val="26"/>
          <w:szCs w:val="26"/>
        </w:rPr>
        <w:t xml:space="preserve">основных мер государственной поддержки в сфере занятости населения </w:t>
      </w:r>
      <w:r w:rsidRPr="00B66AE4">
        <w:rPr>
          <w:rFonts w:ascii="Times New Roman" w:hAnsi="Times New Roman" w:cs="Times New Roman"/>
          <w:sz w:val="26"/>
          <w:szCs w:val="26"/>
        </w:rPr>
        <w:t>по профориентации, социальной адаптации, профессиональному обучению, поиску подходящей работы на территории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6.3. Формирует государственный (областной) заказ на подготовку специалистов для остро нуждающихся организаций за счет средств областного бюджета. Рекомендует муниципальным образованиям предусматривать на эти цели средства в своих бюджетах.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6.4. Обеспечивает оказание профориентационной, информационной помощи в целях профессионального самоопределения молодежи.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6.5. Содействует развитию предпринимательства, временной занятости и самозанятости в молодежной среде.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6.6. Обеспечивает государственные гарантии на получение общедоступного и бесплатного начального общего, основного общего, среднего общего образования, своевременной и качественной медицинской помощи, не допускает снижения уровня социальных гарантий и льгот работающей молодежи.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6.7. Разрабатывает проекты законодательных и (или) иных нормативных правовых актов по вопросам: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бюджетного финансирования расходов на организацию отдыха и оздоровления детей, учащихся и студентов образовательных учреждений в период каникул;</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организации питания школьников, нуждающихся в социальной защите;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 предоставление частичной компенсации стоимости путевок в загородные лагеря в размере 80% от базовой стоимости для детей работников бюджетных организаций и 50% для детей работников иных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выделения бюджетных средств на санаторное лечение в здравницах области студенческой молодежи, работников бюджетных организаций из числа малообеспеченных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деятельности детско-юношеских спортивных школ за счет различных источников финансирования;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сохранения не ниже достигнутого уровня обеспеченности бесплатными путевками в загородные детские оздоровительные учреждения для детей, нуждающихся в социальной поддержке;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долевого участия в финансировании культурно-массовых и спортивных мероприятий, формирующих гармоничное развитие личности;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оказания государственной (областной) поддержки молодым специалистам в строительстве или приобретении жилья.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6.8. Обеспечивает государственную поддержку талантливой молодежи, способствует организации и проведению конкурсов, смотров, выставок в научной, общественно-политической и социально-культурной сферах.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6.9. Выделяет средства для приобретения новогодних подарков детям, нуждающимся в социальной защите.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6.10. Устанавливает систему стипендиального обеспечения студенческой молодежи, обучающейся в образовательных организациях, финансируемых из областного бюджета, не ниже федерального уровня.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6.11. Назначает специальные </w:t>
      </w:r>
      <w:r w:rsidR="00EE5976" w:rsidRPr="00B66AE4">
        <w:rPr>
          <w:rFonts w:ascii="Times New Roman" w:hAnsi="Times New Roman" w:cs="Times New Roman"/>
          <w:sz w:val="26"/>
          <w:szCs w:val="26"/>
        </w:rPr>
        <w:t xml:space="preserve">премии и </w:t>
      </w:r>
      <w:r w:rsidRPr="00B66AE4">
        <w:rPr>
          <w:rFonts w:ascii="Times New Roman" w:hAnsi="Times New Roman" w:cs="Times New Roman"/>
          <w:sz w:val="26"/>
          <w:szCs w:val="26"/>
        </w:rPr>
        <w:t xml:space="preserve">стипендии студентам профессиональных образовательных организаций, образовательных </w:t>
      </w:r>
      <w:r w:rsidR="00EE5976" w:rsidRPr="00B66AE4">
        <w:rPr>
          <w:rFonts w:ascii="Times New Roman" w:hAnsi="Times New Roman" w:cs="Times New Roman"/>
          <w:sz w:val="26"/>
          <w:szCs w:val="26"/>
        </w:rPr>
        <w:t xml:space="preserve">организаций высшего образования; премии </w:t>
      </w:r>
      <w:r w:rsidR="00441DDF" w:rsidRPr="00B66AE4">
        <w:rPr>
          <w:rFonts w:ascii="Times New Roman" w:hAnsi="Times New Roman" w:cs="Times New Roman"/>
          <w:sz w:val="26"/>
          <w:szCs w:val="26"/>
        </w:rPr>
        <w:t>школьникам</w:t>
      </w:r>
      <w:r w:rsidR="00EE5976" w:rsidRPr="00B66AE4">
        <w:rPr>
          <w:rFonts w:ascii="Times New Roman" w:hAnsi="Times New Roman" w:cs="Times New Roman"/>
          <w:sz w:val="26"/>
          <w:szCs w:val="26"/>
        </w:rPr>
        <w:t>.</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6.12. Разрабатывает и реализует программы по обеспечению жильем молодых специалистов для их закрепления в организациях промышленности, сельского хозяйства.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6.13. Принимает необходимые меры по обеспечению лиц, имеющих детей дошкольного возраста, местами в детских дошкольных учреждениях.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6.14. Осуществляет координацию работы по включению в коллективные договоры предприятий и организаций области пунктов, предусматривающих предоставление работодателями преференций для семей (родители до 25 лет) при рождении первого ребенка.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6.15. Осуществляет координацию работы по включению в коллективные договоры предприятий и организаций области пунктов, предусматривающих предоставление работодателями преференций при рождении ребенка.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6.16. Оказывают содействие молодым специалистам в занятии научно-техническим творчеством.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6.17. Обеспечивают молодому работнику самостоятельное рабочее место, соответствующее его знаниям, подготовке, требованиям условий и охраны труда, содействуют повышению квалификации, создают условия для профессионального роста и профессиональной карьеры.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6.18. Предусматривают в коллективных договорах и соглашениях разделы по работе с молодежью, включающие предоставление льгот и гарантий молодым работникам.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6.19. С учетом финансово-экономического положения предприятий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осуществляют единовременные выплаты при рождении ребенка и при поступлении ребенка в первый класс в порядке и размерах, определяемых в коллективных договорах, соглашениях;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реализуют меры социальной поддержки и дополнительные гарантии, предусмотренные на уровне федерального и регионального законодательства (поддержка беременных и кормящих женщин, предоставление гибкого графика работы, дополнительных отпусков, доплаты на питание детей, оказание помощи в обучении детей, оплата отпуска по уходу за ребенком до трех лет и другие);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включают в коллективные договоры пункты, предусматривающие предоставление работодателями преференций семьям при рождении ребенка;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предусматривают в коллективных договорах, а при их отсутствии - локальных нормативных актах предоставление дополнительного оплачиваемого отпуска продолжительностью от 3 дней для работающих женщин, имеющих ребенка (де</w:t>
      </w:r>
      <w:r w:rsidR="00BC3898" w:rsidRPr="00B66AE4">
        <w:rPr>
          <w:rFonts w:ascii="Times New Roman" w:hAnsi="Times New Roman" w:cs="Times New Roman"/>
          <w:sz w:val="26"/>
          <w:szCs w:val="26"/>
        </w:rPr>
        <w:t>тей) в возрасте до трех лет;</w:t>
      </w:r>
    </w:p>
    <w:p w:rsidR="00BC3898" w:rsidRPr="00B66AE4" w:rsidRDefault="00BC389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предоставляют единовременную материальную помощь в связи со сбором ребенка в школу работникам, принимавшим участие в специальной военной операции, а также вдовам (вдовцам) погибшего участника специальной военной операции.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6.20. Добиваются включения в коллективные договоры и соглашения разделов по работе с молодежью, защищают ее права и интересы в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6.21. Создают молодежные комиссии, советы по работе с молодыми специалистами с целью активизации участия молодежи в повышении эффективности деятельности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6.22. Осуществляют контроль за исполнением законодательства в сфере оплаты и охраны труда, приема и увольнения молодежи в организациях различных форм собственности.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6.23. Организуют обучение представителей молодежного профсоюзного актива, обобщают опыт работы с молодежью членских организаций и внедряют его в практику работы.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6.24. С учетом финансово-экономического состояния предприятий выделяют средства на частичную или полную оплату путевок в санаторно-курортные учреждения, детские оздоровительные лагеря для детей работающих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6.25. Разрабатывают комплексные программы по работе с молодежью и планы мероприятий по их реализации.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6.26. Предусматривают в коллективных договорах и соглашениях возможность установления пониженных норм труда для молодых работников, поступивших на работу после окончания учебных заведений, а также прошедших профессиональное обучение на производстве.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6.27. Разрабатывают мероприятия по обеспечению контроля за соблюдением законодательства в отношении защиты прав и интересов детей.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6.28. Обеспечивают проведение профориентационных мероприятий (экскурсии на предприятия, уроки профориентации в общеобразовательных учреждениях и др.) с целью формирования осознанного выбора профессии и повышения информированности молодежи о ситуации на рынке труда региона.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6.29. Проводят среди студентов профессиональных образовательных организаций, молодых работников организаций обучающие семинары по вопросам трудового и пенсионного законодательства, охраны труда, реализации региональной молодежной политики.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6.30. Предусматривают в коллективных договорах, соглашениях обязательства по обеспечению новогодними подарками детей работников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6.31. Разрабатывают и реализуют программы, обеспечивающие создание условий для самореализации молодежи, включения молодых граждан в процессы социально-экономического, общественно-политического и культурного развития региона.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6.32. Разрабатывают и реализуют программы поддержки талантливой молодежи и развития творчества молодых граждан.</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6.33. Разрабатывают и реализуют меры по сохранению и развитию материально-технической базы загородных оздоровительных лагерей, осуществляющих оказание услуг по отдыху и оздоровлению детей, находящихся в трудной жизненной ситуации, в пределах своих полномочий.</w:t>
      </w:r>
    </w:p>
    <w:p w:rsidR="00925E01" w:rsidRPr="00B66AE4" w:rsidRDefault="00925E01"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VII. Организация социального партнерства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Стороны совместно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 Обязуются руководствоваться принципами социального партнерства, вытекающими из законодательных и нормативных правовых актов, и принимать меры, направленные на их соблюдение органами государственной власти, работодателями и профсоюзами.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7.2. Содействуют заключению коллективных договоров и соглашений на территории области, их уведомительной регистрации в органах по труду. В целях осуществления равноправного и взаимоуважительного социального партнерства, контроля за выполнением данного Соглашения создают областную трехстороннюю комиссию по регулированию социально-трудовых отношений из равного числа представителей сторон. Решения, принятые на заседаниях комиссии, являются обязательными для сторон, подписавших настоящее Соглашение.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 Принимают решения по вопросам и проблемам, включенным в настоящее Соглашение лишь после консультаций на уровне трехсторонней комиссии.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7.4. Вносят изменения и дополнения в настоящее Соглашение.</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7.5. Осуществляют контроль за выполнением Соглашения с подведением итогов на заседаниях областной трехсторонней комиссии по регулированию социально-трудовых отношений.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7.6. Способствуют предотвращению коллективных трудовых конфликтов в рамках действующей трехсторонней комиссии.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7.7. Проводят трехсторонние консультации по вопросам разработки и реализации социально-экономической политики, а также предварительное обсуждение проектов областных законов и иных нормативных правовых актов в сфере социально-трудовых отношений, областных программ в сфере труда, занятости населения и социального развития.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7.8. Содействуют созданию профсоюзных организаций в организациях различных форм собственности.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w:t>
      </w:r>
      <w:r w:rsidR="00DB3CC8" w:rsidRPr="00B66AE4">
        <w:rPr>
          <w:rFonts w:ascii="Times New Roman" w:hAnsi="Times New Roman" w:cs="Times New Roman"/>
          <w:sz w:val="26"/>
          <w:szCs w:val="26"/>
        </w:rPr>
        <w:t>9</w:t>
      </w:r>
      <w:r w:rsidRPr="00B66AE4">
        <w:rPr>
          <w:rFonts w:ascii="Times New Roman" w:hAnsi="Times New Roman" w:cs="Times New Roman"/>
          <w:sz w:val="26"/>
          <w:szCs w:val="26"/>
        </w:rPr>
        <w:t>. Проводят согласованную политику по укреплению действующих профсоюзных организаций и объединений работодателей в организациях всех форм собственности, осуществляющих свою деятельность на территории региона.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0</w:t>
      </w:r>
      <w:r w:rsidRPr="00B66AE4">
        <w:rPr>
          <w:rFonts w:ascii="Times New Roman" w:hAnsi="Times New Roman" w:cs="Times New Roman"/>
          <w:sz w:val="26"/>
          <w:szCs w:val="26"/>
        </w:rPr>
        <w:t>. Организуют и проводят ежегодно Праздник Весны и Труда 1 мая.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1</w:t>
      </w:r>
      <w:r w:rsidRPr="00B66AE4">
        <w:rPr>
          <w:rFonts w:ascii="Times New Roman" w:hAnsi="Times New Roman" w:cs="Times New Roman"/>
          <w:sz w:val="26"/>
          <w:szCs w:val="26"/>
        </w:rPr>
        <w:t>. Организуют проведение областных конкурсов среди муниципальных районов по развитию социального партнерства и среди предприятий на лучший коллективный договор.</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2</w:t>
      </w:r>
      <w:r w:rsidRPr="00B66AE4">
        <w:rPr>
          <w:rFonts w:ascii="Times New Roman" w:hAnsi="Times New Roman" w:cs="Times New Roman"/>
          <w:sz w:val="26"/>
          <w:szCs w:val="26"/>
        </w:rPr>
        <w:t>. Способствуют созданию отраслевых и территориальных объединений работодателей.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Правительство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3</w:t>
      </w:r>
      <w:r w:rsidRPr="00B66AE4">
        <w:rPr>
          <w:rFonts w:ascii="Times New Roman" w:hAnsi="Times New Roman" w:cs="Times New Roman"/>
          <w:sz w:val="26"/>
          <w:szCs w:val="26"/>
        </w:rPr>
        <w:t>. В период действия Соглашения не допускает принятия нормативных правовых актов, затрагивающих социально-трудовые интересы работников, без обсуждения их проектов на заседании областной трехсторонней комиссии по регулированию социально-трудовых отношений или объединениями профсоюзов и работодателей.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4</w:t>
      </w:r>
      <w:r w:rsidRPr="00B66AE4">
        <w:rPr>
          <w:rFonts w:ascii="Times New Roman" w:hAnsi="Times New Roman" w:cs="Times New Roman"/>
          <w:sz w:val="26"/>
          <w:szCs w:val="26"/>
        </w:rPr>
        <w:t>. При формировании проекта областного бюджета предусматривает средства, необходимые на финансирование обязательств (мероприятий), предусмотренных настоящим Соглашением.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7.1</w:t>
      </w:r>
      <w:r w:rsidR="00DB3CC8" w:rsidRPr="00B66AE4">
        <w:rPr>
          <w:rFonts w:ascii="Times New Roman" w:hAnsi="Times New Roman" w:cs="Times New Roman"/>
          <w:sz w:val="26"/>
          <w:szCs w:val="26"/>
        </w:rPr>
        <w:t>5</w:t>
      </w:r>
      <w:r w:rsidRPr="00B66AE4">
        <w:rPr>
          <w:rFonts w:ascii="Times New Roman" w:hAnsi="Times New Roman" w:cs="Times New Roman"/>
          <w:sz w:val="26"/>
          <w:szCs w:val="26"/>
        </w:rPr>
        <w:t xml:space="preserve">. Регулярно проводит мониторинг показателей социально-экономического развития области. Раз в полугодие </w:t>
      </w:r>
      <w:r w:rsidR="00B74387" w:rsidRPr="00B66AE4">
        <w:rPr>
          <w:rFonts w:ascii="Times New Roman" w:hAnsi="Times New Roman" w:cs="Times New Roman"/>
          <w:sz w:val="26"/>
          <w:szCs w:val="26"/>
        </w:rPr>
        <w:t>министерство</w:t>
      </w:r>
      <w:r w:rsidRPr="00B66AE4">
        <w:rPr>
          <w:rFonts w:ascii="Times New Roman" w:hAnsi="Times New Roman" w:cs="Times New Roman"/>
          <w:sz w:val="26"/>
          <w:szCs w:val="26"/>
        </w:rPr>
        <w:t xml:space="preserve"> экономического развития Воронежской области информирует областную трехстороннюю комиссию о достигнутых значениях показателей социально-экономического развития области согласно </w:t>
      </w:r>
      <w:hyperlink r:id="rId16" w:history="1">
        <w:r w:rsidRPr="00B66AE4">
          <w:rPr>
            <w:rFonts w:ascii="Times New Roman" w:hAnsi="Times New Roman" w:cs="Times New Roman"/>
            <w:sz w:val="26"/>
            <w:szCs w:val="26"/>
          </w:rPr>
          <w:t>приложению</w:t>
        </w:r>
      </w:hyperlink>
      <w:r w:rsidRPr="00B66AE4">
        <w:rPr>
          <w:rFonts w:ascii="Times New Roman" w:hAnsi="Times New Roman" w:cs="Times New Roman"/>
          <w:sz w:val="26"/>
          <w:szCs w:val="26"/>
        </w:rPr>
        <w:t xml:space="preserve"> к настоящему Соглашению.</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6</w:t>
      </w:r>
      <w:r w:rsidRPr="00B66AE4">
        <w:rPr>
          <w:rFonts w:ascii="Times New Roman" w:hAnsi="Times New Roman" w:cs="Times New Roman"/>
          <w:sz w:val="26"/>
          <w:szCs w:val="26"/>
        </w:rPr>
        <w:t>. Представляет по запросу профсоюзов и работодателей материалы, необходимые для контроля за выполнением настоящего Соглашения.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7</w:t>
      </w:r>
      <w:r w:rsidRPr="00B66AE4">
        <w:rPr>
          <w:rFonts w:ascii="Times New Roman" w:hAnsi="Times New Roman" w:cs="Times New Roman"/>
          <w:sz w:val="26"/>
          <w:szCs w:val="26"/>
        </w:rPr>
        <w:t>. Обеспечивает участие представителей профсоюзов и работодателей в работе формируемых Правительством области постоянно действующих комиссий, рассматривающих вопросы приватизации, банкротства предприятий, обеспечения занятости населения, выполнения национальных проектов и другие проблемы, связанные с реализацией социально-экономических интересов работников и жителей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7.1</w:t>
      </w:r>
      <w:r w:rsidR="00DB3CC8" w:rsidRPr="00B66AE4">
        <w:rPr>
          <w:rFonts w:ascii="Times New Roman" w:hAnsi="Times New Roman" w:cs="Times New Roman"/>
          <w:sz w:val="26"/>
          <w:szCs w:val="26"/>
        </w:rPr>
        <w:t>8</w:t>
      </w:r>
      <w:r w:rsidRPr="00B66AE4">
        <w:rPr>
          <w:rFonts w:ascii="Times New Roman" w:hAnsi="Times New Roman" w:cs="Times New Roman"/>
          <w:sz w:val="26"/>
          <w:szCs w:val="26"/>
        </w:rPr>
        <w:t xml:space="preserve">. Осуществляет урегулирование коллективных трудовых споров в организациях в соответствии с Трудовым </w:t>
      </w:r>
      <w:hyperlink r:id="rId17" w:history="1">
        <w:r w:rsidRPr="00B66AE4">
          <w:rPr>
            <w:rFonts w:ascii="Times New Roman" w:hAnsi="Times New Roman" w:cs="Times New Roman"/>
            <w:sz w:val="26"/>
            <w:szCs w:val="26"/>
          </w:rPr>
          <w:t>кодексом</w:t>
        </w:r>
      </w:hyperlink>
      <w:r w:rsidRPr="00B66AE4">
        <w:rPr>
          <w:rFonts w:ascii="Times New Roman" w:hAnsi="Times New Roman" w:cs="Times New Roman"/>
          <w:sz w:val="26"/>
          <w:szCs w:val="26"/>
        </w:rPr>
        <w:t xml:space="preserve"> Российской Федерации.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w:t>
      </w:r>
      <w:r w:rsidR="00DB3CC8" w:rsidRPr="00B66AE4">
        <w:rPr>
          <w:rFonts w:ascii="Times New Roman" w:hAnsi="Times New Roman" w:cs="Times New Roman"/>
          <w:sz w:val="26"/>
          <w:szCs w:val="26"/>
        </w:rPr>
        <w:t>19</w:t>
      </w:r>
      <w:r w:rsidRPr="00B66AE4">
        <w:rPr>
          <w:rFonts w:ascii="Times New Roman" w:hAnsi="Times New Roman" w:cs="Times New Roman"/>
          <w:sz w:val="26"/>
          <w:szCs w:val="26"/>
        </w:rPr>
        <w:t xml:space="preserve">. </w:t>
      </w:r>
      <w:r w:rsidR="003D279E" w:rsidRPr="00B66AE4">
        <w:rPr>
          <w:rFonts w:ascii="Times New Roman" w:hAnsi="Times New Roman" w:cs="Times New Roman"/>
          <w:sz w:val="26"/>
          <w:szCs w:val="26"/>
        </w:rPr>
        <w:t>Обеспечивает в двухнедельный срок после подписания Соглашения его размещение в информационной системе «Портал Воронежской области в сети Интернет».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DB3CC8" w:rsidRPr="00B66AE4">
        <w:rPr>
          <w:rFonts w:ascii="Times New Roman" w:hAnsi="Times New Roman" w:cs="Times New Roman"/>
          <w:sz w:val="26"/>
          <w:szCs w:val="26"/>
        </w:rPr>
        <w:t>0</w:t>
      </w:r>
      <w:r w:rsidRPr="00B66AE4">
        <w:rPr>
          <w:rFonts w:ascii="Times New Roman" w:hAnsi="Times New Roman" w:cs="Times New Roman"/>
          <w:sz w:val="26"/>
          <w:szCs w:val="26"/>
        </w:rPr>
        <w:t xml:space="preserve">. В порядке, установленном </w:t>
      </w:r>
      <w:hyperlink r:id="rId18" w:history="1">
        <w:r w:rsidRPr="00B66AE4">
          <w:rPr>
            <w:rFonts w:ascii="Times New Roman" w:hAnsi="Times New Roman" w:cs="Times New Roman"/>
            <w:sz w:val="26"/>
            <w:szCs w:val="26"/>
          </w:rPr>
          <w:t>Законом</w:t>
        </w:r>
      </w:hyperlink>
      <w:r w:rsidRPr="00B66AE4">
        <w:rPr>
          <w:rFonts w:ascii="Times New Roman" w:hAnsi="Times New Roman" w:cs="Times New Roman"/>
          <w:sz w:val="26"/>
          <w:szCs w:val="26"/>
        </w:rPr>
        <w:t xml:space="preserve"> Воронежской области от 29.04.1998 </w:t>
      </w:r>
      <w:r w:rsidR="00DB3CC8" w:rsidRPr="00B66AE4">
        <w:rPr>
          <w:rFonts w:ascii="Times New Roman" w:hAnsi="Times New Roman" w:cs="Times New Roman"/>
          <w:sz w:val="26"/>
          <w:szCs w:val="26"/>
        </w:rPr>
        <w:t>№ 40-II-ОЗ «</w:t>
      </w:r>
      <w:r w:rsidRPr="00B66AE4">
        <w:rPr>
          <w:rFonts w:ascii="Times New Roman" w:hAnsi="Times New Roman" w:cs="Times New Roman"/>
          <w:sz w:val="26"/>
          <w:szCs w:val="26"/>
        </w:rPr>
        <w:t>О социальном партнерстве</w:t>
      </w:r>
      <w:r w:rsidR="00DB3CC8" w:rsidRPr="00B66AE4">
        <w:rPr>
          <w:rFonts w:ascii="Times New Roman" w:hAnsi="Times New Roman" w:cs="Times New Roman"/>
          <w:sz w:val="26"/>
          <w:szCs w:val="26"/>
        </w:rPr>
        <w:t>»</w:t>
      </w:r>
      <w:r w:rsidRPr="00B66AE4">
        <w:rPr>
          <w:rFonts w:ascii="Times New Roman" w:hAnsi="Times New Roman" w:cs="Times New Roman"/>
          <w:sz w:val="26"/>
          <w:szCs w:val="26"/>
        </w:rPr>
        <w:t>, предлагает работодателям, осуществляющим деятельность на территории Воронежской области и не участвовавшим в заключении данного Соглашения, присоединиться к нему.</w:t>
      </w:r>
    </w:p>
    <w:p w:rsidR="002D41A0" w:rsidRPr="00B66AE4" w:rsidRDefault="00DB3CC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7.21.</w:t>
      </w:r>
      <w:r w:rsidR="002D41A0" w:rsidRPr="00B66AE4">
        <w:rPr>
          <w:rFonts w:ascii="Times New Roman" w:hAnsi="Times New Roman" w:cs="Times New Roman"/>
          <w:sz w:val="26"/>
          <w:szCs w:val="26"/>
        </w:rPr>
        <w:t xml:space="preserve"> При заключении соглашений с собственниками (инвесторами) предусматривает в них обязательства работодателя перед работниками по:</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сохранению рабочих мест,</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увеличению заработной платы,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заключению коллективных договоров и соглашений,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выполнению обязательств действующего областного трехстороннего соглашения,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оказанию содействия работникам в создании (деятельности) первичных профсоюзных организаций.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DB3CC8" w:rsidRPr="00B66AE4">
        <w:rPr>
          <w:rFonts w:ascii="Times New Roman" w:hAnsi="Times New Roman" w:cs="Times New Roman"/>
          <w:sz w:val="26"/>
          <w:szCs w:val="26"/>
        </w:rPr>
        <w:t>2</w:t>
      </w:r>
      <w:r w:rsidRPr="00B66AE4">
        <w:rPr>
          <w:rFonts w:ascii="Times New Roman" w:hAnsi="Times New Roman" w:cs="Times New Roman"/>
          <w:sz w:val="26"/>
          <w:szCs w:val="26"/>
        </w:rPr>
        <w:t xml:space="preserve">. </w:t>
      </w:r>
      <w:r w:rsidR="00DB3CC8" w:rsidRPr="00B66AE4">
        <w:rPr>
          <w:rFonts w:ascii="Times New Roman" w:hAnsi="Times New Roman" w:cs="Times New Roman"/>
          <w:sz w:val="26"/>
          <w:szCs w:val="26"/>
        </w:rPr>
        <w:t>В целях пропаганды системы социального партнерства оказывает содействие в информировании граждан о значимых мероприятиях, проводимых Сторонами, на ресурсах государственных региональных СМИ и официальных страницах исполнительных органов Воронежской области в социальных сетях.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DB3CC8" w:rsidRPr="00B66AE4">
        <w:rPr>
          <w:rFonts w:ascii="Times New Roman" w:hAnsi="Times New Roman" w:cs="Times New Roman"/>
          <w:sz w:val="26"/>
          <w:szCs w:val="26"/>
        </w:rPr>
        <w:t>3</w:t>
      </w:r>
      <w:r w:rsidRPr="00B66AE4">
        <w:rPr>
          <w:rFonts w:ascii="Times New Roman" w:hAnsi="Times New Roman" w:cs="Times New Roman"/>
          <w:sz w:val="26"/>
          <w:szCs w:val="26"/>
        </w:rPr>
        <w:t>. Рекомендует главам администраций муниципальных районов выделять районным координационным советам профсоюзов в бесплатное пользование отапливаемое электрифицированное помещение, а также оргтехнику и средства связи.</w:t>
      </w:r>
    </w:p>
    <w:p w:rsidR="00F25427" w:rsidRPr="00B66AE4" w:rsidRDefault="00F25427"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7.24. Ответственным за реализацию Соглашения от имени Правительства является министерство труда и занятости населения 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lastRenderedPageBreak/>
        <w:t>7.2</w:t>
      </w:r>
      <w:r w:rsidR="00622AAA" w:rsidRPr="00B66AE4">
        <w:rPr>
          <w:rFonts w:ascii="Times New Roman" w:hAnsi="Times New Roman" w:cs="Times New Roman"/>
          <w:sz w:val="26"/>
          <w:szCs w:val="26"/>
        </w:rPr>
        <w:t>5</w:t>
      </w:r>
      <w:r w:rsidRPr="00B66AE4">
        <w:rPr>
          <w:rFonts w:ascii="Times New Roman" w:hAnsi="Times New Roman" w:cs="Times New Roman"/>
          <w:sz w:val="26"/>
          <w:szCs w:val="26"/>
        </w:rPr>
        <w:t xml:space="preserve">. </w:t>
      </w:r>
      <w:r w:rsidR="00DB3CC8" w:rsidRPr="00B66AE4">
        <w:rPr>
          <w:rFonts w:ascii="Times New Roman" w:hAnsi="Times New Roman" w:cs="Times New Roman"/>
          <w:sz w:val="26"/>
          <w:szCs w:val="26"/>
        </w:rPr>
        <w:t>При формировании финансовых планов на 2026 - 2028 годы предусматривают средства, необходимые на финансирование обязательств (мероприятий), предусмотренных настоящим Соглашением.</w:t>
      </w:r>
    </w:p>
    <w:p w:rsidR="00F45E27"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622AAA" w:rsidRPr="00B66AE4">
        <w:rPr>
          <w:rFonts w:ascii="Times New Roman" w:hAnsi="Times New Roman" w:cs="Times New Roman"/>
          <w:sz w:val="26"/>
          <w:szCs w:val="26"/>
        </w:rPr>
        <w:t>6</w:t>
      </w:r>
      <w:r w:rsidRPr="00B66AE4">
        <w:rPr>
          <w:rFonts w:ascii="Times New Roman" w:hAnsi="Times New Roman" w:cs="Times New Roman"/>
          <w:sz w:val="26"/>
          <w:szCs w:val="26"/>
        </w:rPr>
        <w:t xml:space="preserve">. Соблюдают права и гарантии профсоюзов в организациях независимо от форм собственности, содействуют контролю за соблюдением законодательства, осуществляемому профсоюзами, в соответствии с Федеральным </w:t>
      </w:r>
      <w:hyperlink r:id="rId19" w:history="1">
        <w:r w:rsidRPr="00B66AE4">
          <w:rPr>
            <w:rFonts w:ascii="Times New Roman" w:hAnsi="Times New Roman" w:cs="Times New Roman"/>
            <w:sz w:val="26"/>
            <w:szCs w:val="26"/>
          </w:rPr>
          <w:t>законом</w:t>
        </w:r>
      </w:hyperlink>
      <w:r w:rsidR="00CF70A9" w:rsidRPr="00B66AE4">
        <w:rPr>
          <w:rFonts w:ascii="Times New Roman" w:hAnsi="Times New Roman" w:cs="Times New Roman"/>
          <w:sz w:val="26"/>
          <w:szCs w:val="26"/>
        </w:rPr>
        <w:t xml:space="preserve"> от 12.01.1996 № 10-ФЗ</w:t>
      </w:r>
      <w:r w:rsidRPr="00B66AE4">
        <w:rPr>
          <w:rFonts w:ascii="Times New Roman" w:hAnsi="Times New Roman" w:cs="Times New Roman"/>
          <w:sz w:val="26"/>
          <w:szCs w:val="26"/>
        </w:rPr>
        <w:t xml:space="preserve"> </w:t>
      </w:r>
      <w:r w:rsidR="00DB3CC8" w:rsidRPr="00B66AE4">
        <w:rPr>
          <w:rFonts w:ascii="Times New Roman" w:hAnsi="Times New Roman" w:cs="Times New Roman"/>
          <w:sz w:val="26"/>
          <w:szCs w:val="26"/>
        </w:rPr>
        <w:t>«</w:t>
      </w:r>
      <w:r w:rsidRPr="00B66AE4">
        <w:rPr>
          <w:rFonts w:ascii="Times New Roman" w:hAnsi="Times New Roman" w:cs="Times New Roman"/>
          <w:sz w:val="26"/>
          <w:szCs w:val="26"/>
        </w:rPr>
        <w:t>О профессиональных союзах, их правах и гарант</w:t>
      </w:r>
      <w:r w:rsidR="00DB3CC8" w:rsidRPr="00B66AE4">
        <w:rPr>
          <w:rFonts w:ascii="Times New Roman" w:hAnsi="Times New Roman" w:cs="Times New Roman"/>
          <w:sz w:val="26"/>
          <w:szCs w:val="26"/>
        </w:rPr>
        <w:t>иях деятельности»</w:t>
      </w:r>
      <w:r w:rsidRPr="00B66AE4">
        <w:rPr>
          <w:rFonts w:ascii="Times New Roman" w:hAnsi="Times New Roman" w:cs="Times New Roman"/>
          <w:sz w:val="26"/>
          <w:szCs w:val="26"/>
        </w:rPr>
        <w:t xml:space="preserve"> и другими нормативными правовыми актами.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622AAA" w:rsidRPr="00B66AE4">
        <w:rPr>
          <w:rFonts w:ascii="Times New Roman" w:hAnsi="Times New Roman" w:cs="Times New Roman"/>
          <w:sz w:val="26"/>
          <w:szCs w:val="26"/>
        </w:rPr>
        <w:t>7</w:t>
      </w:r>
      <w:r w:rsidRPr="00B66AE4">
        <w:rPr>
          <w:rFonts w:ascii="Times New Roman" w:hAnsi="Times New Roman" w:cs="Times New Roman"/>
          <w:sz w:val="26"/>
          <w:szCs w:val="26"/>
        </w:rPr>
        <w:t>. Соблюдают условия для уставной деятельности профсоюзов и их выборных органов.</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622AAA" w:rsidRPr="00B66AE4">
        <w:rPr>
          <w:rFonts w:ascii="Times New Roman" w:hAnsi="Times New Roman" w:cs="Times New Roman"/>
          <w:sz w:val="26"/>
          <w:szCs w:val="26"/>
        </w:rPr>
        <w:t>8</w:t>
      </w:r>
      <w:r w:rsidRPr="00B66AE4">
        <w:rPr>
          <w:rFonts w:ascii="Times New Roman" w:hAnsi="Times New Roman" w:cs="Times New Roman"/>
          <w:sz w:val="26"/>
          <w:szCs w:val="26"/>
        </w:rPr>
        <w:t>. Предоставляют профсоюзному активу, не освобожденному от основной работы, свободное время для исполнения общественных обязанностей в организации в согласованные с профкомом сроки с сохранением среднего заработка. Условия предоставления свободного времени определяются коллективным договором.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7.2</w:t>
      </w:r>
      <w:r w:rsidR="00622AAA" w:rsidRPr="00B66AE4">
        <w:rPr>
          <w:rFonts w:ascii="Times New Roman" w:hAnsi="Times New Roman" w:cs="Times New Roman"/>
          <w:sz w:val="26"/>
          <w:szCs w:val="26"/>
        </w:rPr>
        <w:t>9</w:t>
      </w:r>
      <w:r w:rsidRPr="00B66AE4">
        <w:rPr>
          <w:rFonts w:ascii="Times New Roman" w:hAnsi="Times New Roman" w:cs="Times New Roman"/>
          <w:sz w:val="26"/>
          <w:szCs w:val="26"/>
        </w:rPr>
        <w:t>. Освобождают членов выборных профсоюзных органов от работы во время обучения на курсах, для участия в качестве делегатов созываемых профсоюзами съездов, конференций, а также для участия в работе их выборных органов с сохранением средней заработной платы.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w:t>
      </w:r>
      <w:r w:rsidR="00622AAA" w:rsidRPr="00B66AE4">
        <w:rPr>
          <w:rFonts w:ascii="Times New Roman" w:hAnsi="Times New Roman" w:cs="Times New Roman"/>
          <w:sz w:val="26"/>
          <w:szCs w:val="26"/>
        </w:rPr>
        <w:t>30</w:t>
      </w:r>
      <w:r w:rsidRPr="00B66AE4">
        <w:rPr>
          <w:rFonts w:ascii="Times New Roman" w:hAnsi="Times New Roman" w:cs="Times New Roman"/>
          <w:sz w:val="26"/>
          <w:szCs w:val="26"/>
        </w:rPr>
        <w:t>. Ежемесячно и бесплатно перечисляют членские профсоюзные взносы, удержанные из заработной платы работников, одновременно с выдачей банками средств на заработную плату, либо в иные сроки, предусмотренные коллективными договорами.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w:t>
      </w:r>
      <w:r w:rsidR="00622AAA" w:rsidRPr="00B66AE4">
        <w:rPr>
          <w:rFonts w:ascii="Times New Roman" w:hAnsi="Times New Roman" w:cs="Times New Roman"/>
          <w:sz w:val="26"/>
          <w:szCs w:val="26"/>
        </w:rPr>
        <w:t>1</w:t>
      </w:r>
      <w:r w:rsidRPr="00B66AE4">
        <w:rPr>
          <w:rFonts w:ascii="Times New Roman" w:hAnsi="Times New Roman" w:cs="Times New Roman"/>
          <w:sz w:val="26"/>
          <w:szCs w:val="26"/>
        </w:rPr>
        <w:t>. Содействуют обучению руководителей профсоюзных организаций вопросам правового регулирования трудовых отношений, практике заключения коллективных договоров и соглашений в организациях.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w:t>
      </w:r>
      <w:r w:rsidR="00622AAA" w:rsidRPr="00B66AE4">
        <w:rPr>
          <w:rFonts w:ascii="Times New Roman" w:hAnsi="Times New Roman" w:cs="Times New Roman"/>
          <w:sz w:val="26"/>
          <w:szCs w:val="26"/>
        </w:rPr>
        <w:t>2</w:t>
      </w:r>
      <w:r w:rsidRPr="00B66AE4">
        <w:rPr>
          <w:rFonts w:ascii="Times New Roman" w:hAnsi="Times New Roman" w:cs="Times New Roman"/>
          <w:sz w:val="26"/>
          <w:szCs w:val="26"/>
        </w:rPr>
        <w:t>. Принимают меры по созданию отраслевых и территориальных объединений работодателей.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w:t>
      </w:r>
      <w:r w:rsidR="00622AAA" w:rsidRPr="00B66AE4">
        <w:rPr>
          <w:rFonts w:ascii="Times New Roman" w:hAnsi="Times New Roman" w:cs="Times New Roman"/>
          <w:sz w:val="26"/>
          <w:szCs w:val="26"/>
        </w:rPr>
        <w:t>3</w:t>
      </w:r>
      <w:r w:rsidRPr="00B66AE4">
        <w:rPr>
          <w:rFonts w:ascii="Times New Roman" w:hAnsi="Times New Roman" w:cs="Times New Roman"/>
          <w:sz w:val="26"/>
          <w:szCs w:val="26"/>
        </w:rPr>
        <w:t>. Предоставляют руководителям и работникам аппарата выборных органов первичных профсоюзных организаций социальные льготы и гарантии, предусмотренные законодательством, соглашениями и коллективными договорами для работников организации.</w:t>
      </w: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p>
    <w:p w:rsidR="008D2F5D"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t>Работодатели совместно с профсоюзами</w:t>
      </w: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w:t>
      </w:r>
      <w:r w:rsidR="00622AAA" w:rsidRPr="00B66AE4">
        <w:rPr>
          <w:rFonts w:ascii="Times New Roman" w:hAnsi="Times New Roman" w:cs="Times New Roman"/>
          <w:sz w:val="26"/>
          <w:szCs w:val="26"/>
        </w:rPr>
        <w:t>4</w:t>
      </w:r>
      <w:r w:rsidRPr="00B66AE4">
        <w:rPr>
          <w:rFonts w:ascii="Times New Roman" w:hAnsi="Times New Roman" w:cs="Times New Roman"/>
          <w:sz w:val="26"/>
          <w:szCs w:val="26"/>
        </w:rPr>
        <w:t>. При заключении коллективных договоров в организациях не допускают снижения уровня мер социальной поддержки, зафиксированных в территориальных и отраслевых соглашениях.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w:t>
      </w:r>
      <w:r w:rsidR="00622AAA" w:rsidRPr="00B66AE4">
        <w:rPr>
          <w:rFonts w:ascii="Times New Roman" w:hAnsi="Times New Roman" w:cs="Times New Roman"/>
          <w:sz w:val="26"/>
          <w:szCs w:val="26"/>
        </w:rPr>
        <w:t>5</w:t>
      </w:r>
      <w:r w:rsidRPr="00B66AE4">
        <w:rPr>
          <w:rFonts w:ascii="Times New Roman" w:hAnsi="Times New Roman" w:cs="Times New Roman"/>
          <w:sz w:val="26"/>
          <w:szCs w:val="26"/>
        </w:rPr>
        <w:t>. Председателям и членам выборных профсоюзных органов первичных профсоюзных организаций, не освобожденным от основной работы, за выполнение дополнительной к трудовым обязанностям общественной работы в интересах коллектива работодатели могут предусмотреть в коллективных договорах меры материального стимулирования, предоставление им социальных льгот и гарантий сверх установленных законодательством.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b/>
          <w:bCs/>
          <w:sz w:val="26"/>
          <w:szCs w:val="26"/>
        </w:rPr>
      </w:pPr>
      <w:r w:rsidRPr="00B66AE4">
        <w:rPr>
          <w:rFonts w:ascii="Times New Roman" w:hAnsi="Times New Roman" w:cs="Times New Roman"/>
          <w:b/>
          <w:bCs/>
          <w:sz w:val="26"/>
          <w:szCs w:val="26"/>
        </w:rPr>
        <w:lastRenderedPageBreak/>
        <w:t>Профсоюзы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7.3</w:t>
      </w:r>
      <w:r w:rsidR="00622AAA" w:rsidRPr="00B66AE4">
        <w:rPr>
          <w:rFonts w:ascii="Times New Roman" w:hAnsi="Times New Roman" w:cs="Times New Roman"/>
          <w:sz w:val="26"/>
          <w:szCs w:val="26"/>
        </w:rPr>
        <w:t>6</w:t>
      </w:r>
      <w:r w:rsidRPr="00B66AE4">
        <w:rPr>
          <w:rFonts w:ascii="Times New Roman" w:hAnsi="Times New Roman" w:cs="Times New Roman"/>
          <w:sz w:val="26"/>
          <w:szCs w:val="26"/>
        </w:rPr>
        <w:t>. В течение срока действия Соглашения при условии выполнения другими сторонами содержащихся в нем обязательств воздерживаются от объявления и поддержки забастовок, других массовых акций с требованиями по соответствующим вопросам.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Объединения профсоюзов, объединения работодателей, не имеющие своих представителей в областной трехсторонней комиссии по регулированию социально-трудовых отношений</w:t>
      </w:r>
      <w:r w:rsidR="009550D8" w:rsidRPr="00B66AE4">
        <w:rPr>
          <w:rFonts w:ascii="Times New Roman" w:hAnsi="Times New Roman" w:cs="Times New Roman"/>
          <w:sz w:val="26"/>
          <w:szCs w:val="26"/>
        </w:rPr>
        <w:t>, имеют право присоединиться к С</w:t>
      </w:r>
      <w:r w:rsidRPr="00B66AE4">
        <w:rPr>
          <w:rFonts w:ascii="Times New Roman" w:hAnsi="Times New Roman" w:cs="Times New Roman"/>
          <w:sz w:val="26"/>
          <w:szCs w:val="26"/>
        </w:rPr>
        <w:t>оглашению в течение срока его действия.</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 xml:space="preserve">Настоящее Соглашение подписано сторонами в четырех подлинных экземплярах, каждый из которых имеет одинаковую силу (г. Воронеж): 2 экз. для Правительства Воронежской области, 1 экз. для Союза </w:t>
      </w:r>
      <w:r w:rsidR="00E56988" w:rsidRPr="00B66AE4">
        <w:rPr>
          <w:rFonts w:ascii="Times New Roman" w:hAnsi="Times New Roman" w:cs="Times New Roman"/>
          <w:sz w:val="26"/>
          <w:szCs w:val="26"/>
        </w:rPr>
        <w:t>«</w:t>
      </w:r>
      <w:r w:rsidRPr="00B66AE4">
        <w:rPr>
          <w:rFonts w:ascii="Times New Roman" w:hAnsi="Times New Roman" w:cs="Times New Roman"/>
          <w:sz w:val="26"/>
          <w:szCs w:val="26"/>
        </w:rPr>
        <w:t>Воронежское областное объединение организаций профсоюзов</w:t>
      </w:r>
      <w:r w:rsidR="00E56988" w:rsidRPr="00B66AE4">
        <w:rPr>
          <w:rFonts w:ascii="Times New Roman" w:hAnsi="Times New Roman" w:cs="Times New Roman"/>
          <w:sz w:val="26"/>
          <w:szCs w:val="26"/>
        </w:rPr>
        <w:t>»</w:t>
      </w:r>
      <w:r w:rsidRPr="00B66AE4">
        <w:rPr>
          <w:rFonts w:ascii="Times New Roman" w:hAnsi="Times New Roman" w:cs="Times New Roman"/>
          <w:sz w:val="26"/>
          <w:szCs w:val="26"/>
        </w:rPr>
        <w:t>, 1 экз. для Союза промышленников и предпринимателей Воронежской области (регионального объединения работодателей).</w:t>
      </w:r>
    </w:p>
    <w:p w:rsidR="00E56988" w:rsidRPr="00B66AE4" w:rsidRDefault="00E5698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E56988" w:rsidRPr="00B66AE4" w:rsidRDefault="00E56988"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F45E27" w:rsidRPr="00B66AE4" w:rsidRDefault="00F45E27"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tbl>
      <w:tblPr>
        <w:tblW w:w="9781" w:type="dxa"/>
        <w:tblInd w:w="392" w:type="dxa"/>
        <w:tblLook w:val="04A0"/>
      </w:tblPr>
      <w:tblGrid>
        <w:gridCol w:w="3118"/>
        <w:gridCol w:w="3261"/>
        <w:gridCol w:w="3402"/>
      </w:tblGrid>
      <w:tr w:rsidR="00F45E27" w:rsidRPr="00B66AE4" w:rsidTr="009D1F81">
        <w:tc>
          <w:tcPr>
            <w:tcW w:w="3118" w:type="dxa"/>
          </w:tcPr>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От Правительства:</w:t>
            </w: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9D1F81"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 xml:space="preserve">Губернатор </w:t>
            </w: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Воронежской области</w:t>
            </w: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both"/>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both"/>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both"/>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both"/>
              <w:rPr>
                <w:rFonts w:ascii="Times New Roman" w:hAnsi="Times New Roman" w:cs="Times New Roman"/>
                <w:sz w:val="26"/>
                <w:szCs w:val="26"/>
              </w:rPr>
            </w:pPr>
          </w:p>
          <w:p w:rsidR="00D84458" w:rsidRPr="00B66AE4" w:rsidRDefault="00D84458" w:rsidP="00622AAA">
            <w:pPr>
              <w:pStyle w:val="ConsPlusNormal"/>
              <w:shd w:val="clear" w:color="auto" w:fill="FFFFFF" w:themeFill="background1"/>
              <w:ind w:left="-108" w:right="-108"/>
              <w:jc w:val="both"/>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А.В. Гусев</w:t>
            </w:r>
          </w:p>
        </w:tc>
        <w:tc>
          <w:tcPr>
            <w:tcW w:w="3261" w:type="dxa"/>
          </w:tcPr>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 xml:space="preserve">От </w:t>
            </w:r>
            <w:r w:rsidR="00D84458" w:rsidRPr="00B66AE4">
              <w:rPr>
                <w:rFonts w:ascii="Times New Roman" w:hAnsi="Times New Roman" w:cs="Times New Roman"/>
                <w:sz w:val="26"/>
                <w:szCs w:val="26"/>
              </w:rPr>
              <w:t>П</w:t>
            </w:r>
            <w:r w:rsidRPr="00B66AE4">
              <w:rPr>
                <w:rFonts w:ascii="Times New Roman" w:hAnsi="Times New Roman" w:cs="Times New Roman"/>
                <w:sz w:val="26"/>
                <w:szCs w:val="26"/>
              </w:rPr>
              <w:t>рофсоюзов:</w:t>
            </w: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Председатель Союза    «Воронежское областное объединение организаций профсоюзов»</w:t>
            </w: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jc w:val="center"/>
              <w:rPr>
                <w:rFonts w:ascii="Times New Roman" w:hAnsi="Times New Roman" w:cs="Times New Roman"/>
                <w:sz w:val="26"/>
                <w:szCs w:val="26"/>
              </w:rPr>
            </w:pPr>
            <w:r w:rsidRPr="00B66AE4">
              <w:rPr>
                <w:rFonts w:ascii="Times New Roman" w:hAnsi="Times New Roman" w:cs="Times New Roman"/>
                <w:sz w:val="26"/>
                <w:szCs w:val="26"/>
              </w:rPr>
              <w:t>Е.Л. Проняев</w:t>
            </w:r>
          </w:p>
        </w:tc>
        <w:tc>
          <w:tcPr>
            <w:tcW w:w="3402" w:type="dxa"/>
          </w:tcPr>
          <w:p w:rsidR="008D2F5D" w:rsidRPr="00B66AE4" w:rsidRDefault="008D2F5D" w:rsidP="00622AAA">
            <w:pPr>
              <w:pStyle w:val="ConsPlusNormal"/>
              <w:shd w:val="clear" w:color="auto" w:fill="FFFFFF" w:themeFill="background1"/>
              <w:ind w:left="-108"/>
              <w:jc w:val="center"/>
              <w:rPr>
                <w:rFonts w:ascii="Times New Roman" w:hAnsi="Times New Roman" w:cs="Times New Roman"/>
                <w:sz w:val="26"/>
                <w:szCs w:val="26"/>
              </w:rPr>
            </w:pPr>
            <w:r w:rsidRPr="00B66AE4">
              <w:rPr>
                <w:rFonts w:ascii="Times New Roman" w:hAnsi="Times New Roman" w:cs="Times New Roman"/>
                <w:sz w:val="26"/>
                <w:szCs w:val="26"/>
              </w:rPr>
              <w:t xml:space="preserve">От </w:t>
            </w:r>
            <w:r w:rsidR="00D84458" w:rsidRPr="00B66AE4">
              <w:rPr>
                <w:rFonts w:ascii="Times New Roman" w:hAnsi="Times New Roman" w:cs="Times New Roman"/>
                <w:sz w:val="26"/>
                <w:szCs w:val="26"/>
              </w:rPr>
              <w:t>Р</w:t>
            </w:r>
            <w:r w:rsidRPr="00B66AE4">
              <w:rPr>
                <w:rFonts w:ascii="Times New Roman" w:hAnsi="Times New Roman" w:cs="Times New Roman"/>
                <w:sz w:val="26"/>
                <w:szCs w:val="26"/>
              </w:rPr>
              <w:t>аботодателей:</w:t>
            </w:r>
          </w:p>
          <w:p w:rsidR="008D2F5D" w:rsidRPr="00B66AE4" w:rsidRDefault="008D2F5D" w:rsidP="00622AAA">
            <w:pPr>
              <w:pStyle w:val="ConsPlusNormal"/>
              <w:shd w:val="clear" w:color="auto" w:fill="FFFFFF" w:themeFill="background1"/>
              <w:ind w:left="-108"/>
              <w:jc w:val="center"/>
              <w:rPr>
                <w:rFonts w:ascii="Times New Roman" w:hAnsi="Times New Roman" w:cs="Times New Roman"/>
                <w:sz w:val="26"/>
                <w:szCs w:val="26"/>
              </w:rPr>
            </w:pPr>
          </w:p>
          <w:p w:rsidR="008D2F5D" w:rsidRPr="00B66AE4" w:rsidRDefault="008D2F5D" w:rsidP="00622AAA">
            <w:pPr>
              <w:pStyle w:val="ConsPlusNormal"/>
              <w:shd w:val="clear" w:color="auto" w:fill="FFFFFF" w:themeFill="background1"/>
              <w:ind w:left="-108"/>
              <w:jc w:val="center"/>
              <w:rPr>
                <w:rFonts w:ascii="Times New Roman" w:hAnsi="Times New Roman" w:cs="Times New Roman"/>
                <w:sz w:val="26"/>
                <w:szCs w:val="26"/>
              </w:rPr>
            </w:pPr>
            <w:r w:rsidRPr="00B66AE4">
              <w:rPr>
                <w:rFonts w:ascii="Times New Roman" w:hAnsi="Times New Roman" w:cs="Times New Roman"/>
                <w:sz w:val="26"/>
                <w:szCs w:val="26"/>
              </w:rPr>
              <w:t>Президент Союза промышленников и предпринимателей Воронежской области (регионального объединения работодателей)</w:t>
            </w:r>
          </w:p>
          <w:p w:rsidR="008D2F5D" w:rsidRPr="00B66AE4" w:rsidRDefault="008D2F5D" w:rsidP="00622AAA">
            <w:pPr>
              <w:pStyle w:val="ConsPlusNormal"/>
              <w:shd w:val="clear" w:color="auto" w:fill="FFFFFF" w:themeFill="background1"/>
              <w:ind w:left="-108"/>
              <w:jc w:val="center"/>
              <w:rPr>
                <w:rFonts w:ascii="Times New Roman" w:hAnsi="Times New Roman" w:cs="Times New Roman"/>
                <w:sz w:val="26"/>
                <w:szCs w:val="26"/>
              </w:rPr>
            </w:pPr>
          </w:p>
          <w:p w:rsidR="008D2F5D" w:rsidRPr="00B66AE4" w:rsidRDefault="008D2F5D" w:rsidP="00622AAA">
            <w:pPr>
              <w:pStyle w:val="ConsPlusNormal"/>
              <w:shd w:val="clear" w:color="auto" w:fill="FFFFFF" w:themeFill="background1"/>
              <w:ind w:left="-108"/>
              <w:jc w:val="center"/>
              <w:rPr>
                <w:rFonts w:ascii="Times New Roman" w:hAnsi="Times New Roman" w:cs="Times New Roman"/>
                <w:sz w:val="26"/>
                <w:szCs w:val="26"/>
              </w:rPr>
            </w:pPr>
          </w:p>
          <w:p w:rsidR="008D2F5D" w:rsidRPr="00B66AE4" w:rsidRDefault="008D2F5D" w:rsidP="00622AAA">
            <w:pPr>
              <w:pStyle w:val="ConsPlusNormal"/>
              <w:shd w:val="clear" w:color="auto" w:fill="FFFFFF" w:themeFill="background1"/>
              <w:ind w:left="-108"/>
              <w:jc w:val="center"/>
              <w:rPr>
                <w:rFonts w:ascii="Times New Roman" w:hAnsi="Times New Roman" w:cs="Times New Roman"/>
                <w:sz w:val="26"/>
                <w:szCs w:val="26"/>
              </w:rPr>
            </w:pPr>
            <w:r w:rsidRPr="00B66AE4">
              <w:rPr>
                <w:rFonts w:ascii="Times New Roman" w:hAnsi="Times New Roman" w:cs="Times New Roman"/>
                <w:sz w:val="26"/>
                <w:szCs w:val="26"/>
              </w:rPr>
              <w:t>А.Б. Андреев</w:t>
            </w:r>
          </w:p>
          <w:p w:rsidR="008D2F5D" w:rsidRPr="00B66AE4" w:rsidRDefault="008D2F5D" w:rsidP="00622AAA">
            <w:pPr>
              <w:pStyle w:val="ConsPlusNormal"/>
              <w:shd w:val="clear" w:color="auto" w:fill="FFFFFF" w:themeFill="background1"/>
              <w:ind w:left="-108" w:right="-108" w:firstLine="540"/>
              <w:jc w:val="center"/>
              <w:rPr>
                <w:rFonts w:ascii="Times New Roman" w:hAnsi="Times New Roman" w:cs="Times New Roman"/>
                <w:sz w:val="26"/>
                <w:szCs w:val="26"/>
              </w:rPr>
            </w:pPr>
          </w:p>
          <w:p w:rsidR="00F45E27" w:rsidRPr="00B66AE4" w:rsidRDefault="00F45E27" w:rsidP="00622AAA">
            <w:pPr>
              <w:pStyle w:val="ConsPlusNormal"/>
              <w:shd w:val="clear" w:color="auto" w:fill="FFFFFF" w:themeFill="background1"/>
              <w:ind w:left="-108" w:right="-108" w:firstLine="540"/>
              <w:jc w:val="center"/>
              <w:rPr>
                <w:rFonts w:ascii="Times New Roman" w:hAnsi="Times New Roman" w:cs="Times New Roman"/>
                <w:sz w:val="26"/>
                <w:szCs w:val="26"/>
              </w:rPr>
            </w:pPr>
          </w:p>
        </w:tc>
      </w:tr>
    </w:tbl>
    <w:p w:rsidR="00F45E27" w:rsidRPr="00B66AE4" w:rsidRDefault="00F45E27"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F16C15" w:rsidRPr="00B66AE4" w:rsidRDefault="00F16C15"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F16C15" w:rsidRPr="00B66AE4" w:rsidRDefault="00F16C15"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8D2F5D" w:rsidRPr="00B66AE4" w:rsidRDefault="008D2F5D"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Приложение</w:t>
      </w:r>
    </w:p>
    <w:p w:rsidR="00AD0C49"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 xml:space="preserve">к </w:t>
      </w:r>
      <w:r w:rsidR="00AD0C49" w:rsidRPr="00B66AE4">
        <w:rPr>
          <w:rFonts w:ascii="Times New Roman" w:hAnsi="Times New Roman" w:cs="Times New Roman"/>
          <w:sz w:val="26"/>
          <w:szCs w:val="26"/>
        </w:rPr>
        <w:t xml:space="preserve">областному </w:t>
      </w:r>
      <w:r w:rsidRPr="00B66AE4">
        <w:rPr>
          <w:rFonts w:ascii="Times New Roman" w:hAnsi="Times New Roman" w:cs="Times New Roman"/>
          <w:sz w:val="26"/>
          <w:szCs w:val="26"/>
        </w:rPr>
        <w:t xml:space="preserve">трехстороннему </w:t>
      </w:r>
    </w:p>
    <w:p w:rsidR="00AD0C49"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соглашению</w:t>
      </w:r>
      <w:r w:rsidR="00E56988" w:rsidRPr="00B66AE4">
        <w:rPr>
          <w:rFonts w:ascii="Times New Roman" w:hAnsi="Times New Roman" w:cs="Times New Roman"/>
          <w:sz w:val="26"/>
          <w:szCs w:val="26"/>
        </w:rPr>
        <w:t xml:space="preserve"> </w:t>
      </w:r>
      <w:r w:rsidRPr="00B66AE4">
        <w:rPr>
          <w:rFonts w:ascii="Times New Roman" w:hAnsi="Times New Roman" w:cs="Times New Roman"/>
          <w:sz w:val="26"/>
          <w:szCs w:val="26"/>
        </w:rPr>
        <w:t xml:space="preserve">между Правительством </w:t>
      </w:r>
    </w:p>
    <w:p w:rsidR="002D41A0"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Воронежской области,</w:t>
      </w:r>
    </w:p>
    <w:p w:rsidR="002D41A0"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объединени</w:t>
      </w:r>
      <w:r w:rsidR="00E56988" w:rsidRPr="00B66AE4">
        <w:rPr>
          <w:rFonts w:ascii="Times New Roman" w:hAnsi="Times New Roman" w:cs="Times New Roman"/>
          <w:sz w:val="26"/>
          <w:szCs w:val="26"/>
        </w:rPr>
        <w:t>ем</w:t>
      </w:r>
      <w:r w:rsidRPr="00B66AE4">
        <w:rPr>
          <w:rFonts w:ascii="Times New Roman" w:hAnsi="Times New Roman" w:cs="Times New Roman"/>
          <w:sz w:val="26"/>
          <w:szCs w:val="26"/>
        </w:rPr>
        <w:t xml:space="preserve"> профсоюзов и</w:t>
      </w:r>
    </w:p>
    <w:p w:rsidR="002D41A0"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объединени</w:t>
      </w:r>
      <w:r w:rsidR="00E56988" w:rsidRPr="00B66AE4">
        <w:rPr>
          <w:rFonts w:ascii="Times New Roman" w:hAnsi="Times New Roman" w:cs="Times New Roman"/>
          <w:sz w:val="26"/>
          <w:szCs w:val="26"/>
        </w:rPr>
        <w:t>ем</w:t>
      </w:r>
      <w:r w:rsidRPr="00B66AE4">
        <w:rPr>
          <w:rFonts w:ascii="Times New Roman" w:hAnsi="Times New Roman" w:cs="Times New Roman"/>
          <w:sz w:val="26"/>
          <w:szCs w:val="26"/>
        </w:rPr>
        <w:t xml:space="preserve"> работодателей</w:t>
      </w:r>
    </w:p>
    <w:p w:rsidR="002D41A0" w:rsidRPr="00B66AE4" w:rsidRDefault="002D41A0" w:rsidP="00622AAA">
      <w:pPr>
        <w:shd w:val="clear" w:color="auto" w:fill="FFFFFF" w:themeFill="background1"/>
        <w:autoSpaceDE w:val="0"/>
        <w:autoSpaceDN w:val="0"/>
        <w:adjustRightInd w:val="0"/>
        <w:spacing w:after="0" w:line="240" w:lineRule="auto"/>
        <w:jc w:val="right"/>
        <w:rPr>
          <w:rFonts w:ascii="Times New Roman" w:hAnsi="Times New Roman" w:cs="Times New Roman"/>
          <w:sz w:val="26"/>
          <w:szCs w:val="26"/>
        </w:rPr>
      </w:pPr>
      <w:r w:rsidRPr="00B66AE4">
        <w:rPr>
          <w:rFonts w:ascii="Times New Roman" w:hAnsi="Times New Roman" w:cs="Times New Roman"/>
          <w:sz w:val="26"/>
          <w:szCs w:val="26"/>
        </w:rPr>
        <w:t>на 202</w:t>
      </w:r>
      <w:r w:rsidR="00F45E27" w:rsidRPr="00B66AE4">
        <w:rPr>
          <w:rFonts w:ascii="Times New Roman" w:hAnsi="Times New Roman" w:cs="Times New Roman"/>
          <w:sz w:val="26"/>
          <w:szCs w:val="26"/>
        </w:rPr>
        <w:t>6 - 2028</w:t>
      </w:r>
      <w:r w:rsidRPr="00B66AE4">
        <w:rPr>
          <w:rFonts w:ascii="Times New Roman" w:hAnsi="Times New Roman" w:cs="Times New Roman"/>
          <w:sz w:val="26"/>
          <w:szCs w:val="26"/>
        </w:rPr>
        <w:t xml:space="preserve"> годы</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ED06BC" w:rsidRPr="00B66AE4" w:rsidRDefault="00ED06BC"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p>
    <w:p w:rsidR="002D41A0" w:rsidRPr="00B66AE4" w:rsidRDefault="002D41A0" w:rsidP="00622AAA">
      <w:p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B66AE4">
        <w:rPr>
          <w:rFonts w:ascii="Times New Roman" w:hAnsi="Times New Roman" w:cs="Times New Roman"/>
          <w:b/>
          <w:bCs/>
          <w:sz w:val="26"/>
          <w:szCs w:val="26"/>
        </w:rPr>
        <w:t>ПЕРЕЧЕНЬ ОСНОВНЫХ ПОКАЗАТЕЛЕЙ</w:t>
      </w:r>
    </w:p>
    <w:p w:rsidR="002D41A0" w:rsidRPr="00B66AE4" w:rsidRDefault="002D41A0" w:rsidP="00622AAA">
      <w:pPr>
        <w:shd w:val="clear" w:color="auto" w:fill="FFFFFF" w:themeFill="background1"/>
        <w:autoSpaceDE w:val="0"/>
        <w:autoSpaceDN w:val="0"/>
        <w:adjustRightInd w:val="0"/>
        <w:spacing w:after="0" w:line="240" w:lineRule="auto"/>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 Индекс промышленного производства,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в том числе по видам деятельности:</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"добыча полезных ископаемых",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"обрабатывающие производства",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"обеспечение электрической энергией, газом и паром, кондиционирование воздуха",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"водоснабжение, водоотведение, организация сбора и утилизации отходов, деятельность по ликвидации загрязнений",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2. Объем продукции сельского хозяйства (все категории хозяйств), млн рублей.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3. Объем выполненных работ по виду деятельности "Строительство", млн рублей.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4. Ввод жилья, в тыс. кв. м.</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5. Оборот розничной торговли, млн. рублей.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6. Объем платных услуг населению, млн рублей.</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7. Индекс потребительских цен к декабрю предыдущего года,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8. Среднемесячная начисленная заработная плата одного работника:</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номинальная, в рублях,</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реальная, в %.</w:t>
      </w:r>
    </w:p>
    <w:p w:rsidR="002D41A0" w:rsidRPr="00B66AE4"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9. Уровень зарегистрированной безработицы, в %.</w:t>
      </w:r>
    </w:p>
    <w:p w:rsidR="002D41A0" w:rsidRPr="00ED06BC"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r w:rsidRPr="00B66AE4">
        <w:rPr>
          <w:rFonts w:ascii="Times New Roman" w:hAnsi="Times New Roman" w:cs="Times New Roman"/>
          <w:sz w:val="26"/>
          <w:szCs w:val="26"/>
        </w:rPr>
        <w:t>10. Просроченная задолженность по выплате заработной платы по данным Воронежстата, млн рублей.</w:t>
      </w:r>
    </w:p>
    <w:p w:rsidR="002D41A0" w:rsidRPr="00ED06BC"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ED06BC" w:rsidRDefault="002D41A0" w:rsidP="00622AAA">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6"/>
          <w:szCs w:val="26"/>
        </w:rPr>
      </w:pPr>
    </w:p>
    <w:p w:rsidR="002D41A0" w:rsidRPr="00ED06BC" w:rsidRDefault="002D41A0" w:rsidP="00622AAA">
      <w:pPr>
        <w:shd w:val="clear" w:color="auto" w:fill="FFFFFF" w:themeFill="background1"/>
        <w:autoSpaceDE w:val="0"/>
        <w:autoSpaceDN w:val="0"/>
        <w:adjustRightInd w:val="0"/>
        <w:spacing w:after="100" w:line="240" w:lineRule="auto"/>
        <w:jc w:val="both"/>
        <w:rPr>
          <w:rFonts w:ascii="Times New Roman" w:hAnsi="Times New Roman" w:cs="Times New Roman"/>
          <w:sz w:val="26"/>
          <w:szCs w:val="26"/>
        </w:rPr>
      </w:pPr>
    </w:p>
    <w:p w:rsidR="006E40FE" w:rsidRPr="00ED06BC" w:rsidRDefault="006E40FE" w:rsidP="00622AAA">
      <w:pPr>
        <w:shd w:val="clear" w:color="auto" w:fill="FFFFFF" w:themeFill="background1"/>
        <w:rPr>
          <w:rFonts w:ascii="Times New Roman" w:hAnsi="Times New Roman" w:cs="Times New Roman"/>
          <w:sz w:val="26"/>
          <w:szCs w:val="26"/>
        </w:rPr>
      </w:pPr>
    </w:p>
    <w:sectPr w:rsidR="006E40FE" w:rsidRPr="00ED06BC" w:rsidSect="008D2F5D">
      <w:headerReference w:type="default" r:id="rId20"/>
      <w:pgSz w:w="12240" w:h="15840"/>
      <w:pgMar w:top="1134" w:right="616" w:bottom="1560"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2D0" w:rsidRDefault="007232D0" w:rsidP="002D41A0">
      <w:pPr>
        <w:spacing w:after="0" w:line="240" w:lineRule="auto"/>
      </w:pPr>
      <w:r>
        <w:separator/>
      </w:r>
    </w:p>
  </w:endnote>
  <w:endnote w:type="continuationSeparator" w:id="1">
    <w:p w:rsidR="007232D0" w:rsidRDefault="007232D0" w:rsidP="002D4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2D0" w:rsidRDefault="007232D0" w:rsidP="002D41A0">
      <w:pPr>
        <w:spacing w:after="0" w:line="240" w:lineRule="auto"/>
      </w:pPr>
      <w:r>
        <w:separator/>
      </w:r>
    </w:p>
  </w:footnote>
  <w:footnote w:type="continuationSeparator" w:id="1">
    <w:p w:rsidR="007232D0" w:rsidRDefault="007232D0" w:rsidP="002D4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99485"/>
      <w:docPartObj>
        <w:docPartGallery w:val="Page Numbers (Top of Page)"/>
        <w:docPartUnique/>
      </w:docPartObj>
    </w:sdtPr>
    <w:sdtContent>
      <w:p w:rsidR="00513E25" w:rsidRDefault="00B36EA0">
        <w:pPr>
          <w:pStyle w:val="a3"/>
          <w:jc w:val="center"/>
        </w:pPr>
        <w:fldSimple w:instr=" PAGE   \* MERGEFORMAT ">
          <w:r w:rsidR="00B66AE4">
            <w:rPr>
              <w:noProof/>
            </w:rPr>
            <w:t>35</w:t>
          </w:r>
        </w:fldSimple>
      </w:p>
    </w:sdtContent>
  </w:sdt>
  <w:p w:rsidR="00513E25" w:rsidRDefault="00513E2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F2C2C"/>
    <w:rsid w:val="0002659B"/>
    <w:rsid w:val="00045F39"/>
    <w:rsid w:val="00092FC9"/>
    <w:rsid w:val="000960FB"/>
    <w:rsid w:val="000A5F39"/>
    <w:rsid w:val="000B1561"/>
    <w:rsid w:val="000F4148"/>
    <w:rsid w:val="00104A2F"/>
    <w:rsid w:val="0012495B"/>
    <w:rsid w:val="00141B91"/>
    <w:rsid w:val="00146604"/>
    <w:rsid w:val="00181FB9"/>
    <w:rsid w:val="001B4DE9"/>
    <w:rsid w:val="001F41CB"/>
    <w:rsid w:val="00216BDA"/>
    <w:rsid w:val="00224E0D"/>
    <w:rsid w:val="00225DD4"/>
    <w:rsid w:val="0027458D"/>
    <w:rsid w:val="002756C4"/>
    <w:rsid w:val="00291389"/>
    <w:rsid w:val="002D41A0"/>
    <w:rsid w:val="00311054"/>
    <w:rsid w:val="00315BA0"/>
    <w:rsid w:val="003344D4"/>
    <w:rsid w:val="00334500"/>
    <w:rsid w:val="00346424"/>
    <w:rsid w:val="00367584"/>
    <w:rsid w:val="003733F5"/>
    <w:rsid w:val="003D279E"/>
    <w:rsid w:val="004135DA"/>
    <w:rsid w:val="00434DE9"/>
    <w:rsid w:val="00441DDF"/>
    <w:rsid w:val="004437C7"/>
    <w:rsid w:val="004553C8"/>
    <w:rsid w:val="00460C3E"/>
    <w:rsid w:val="00495F17"/>
    <w:rsid w:val="004A2D14"/>
    <w:rsid w:val="004D4F80"/>
    <w:rsid w:val="004E10CA"/>
    <w:rsid w:val="004E7E19"/>
    <w:rsid w:val="00511166"/>
    <w:rsid w:val="00513E25"/>
    <w:rsid w:val="00536B26"/>
    <w:rsid w:val="00557D63"/>
    <w:rsid w:val="0057360E"/>
    <w:rsid w:val="00597793"/>
    <w:rsid w:val="00622AAA"/>
    <w:rsid w:val="00632F0E"/>
    <w:rsid w:val="00652EDC"/>
    <w:rsid w:val="00661ABF"/>
    <w:rsid w:val="006E40FE"/>
    <w:rsid w:val="006E7E70"/>
    <w:rsid w:val="00702D37"/>
    <w:rsid w:val="00710839"/>
    <w:rsid w:val="007232D0"/>
    <w:rsid w:val="00724795"/>
    <w:rsid w:val="007334C8"/>
    <w:rsid w:val="007470C4"/>
    <w:rsid w:val="00753DC7"/>
    <w:rsid w:val="007A1693"/>
    <w:rsid w:val="007A758E"/>
    <w:rsid w:val="007B55CB"/>
    <w:rsid w:val="007D2FB8"/>
    <w:rsid w:val="007F2C2C"/>
    <w:rsid w:val="007F586E"/>
    <w:rsid w:val="00814CC3"/>
    <w:rsid w:val="00825A19"/>
    <w:rsid w:val="008422DD"/>
    <w:rsid w:val="008744BA"/>
    <w:rsid w:val="00876D02"/>
    <w:rsid w:val="00883588"/>
    <w:rsid w:val="008B06D0"/>
    <w:rsid w:val="008D2F5D"/>
    <w:rsid w:val="00925E01"/>
    <w:rsid w:val="009550D8"/>
    <w:rsid w:val="00972DAB"/>
    <w:rsid w:val="00981A86"/>
    <w:rsid w:val="009C6910"/>
    <w:rsid w:val="009D1F81"/>
    <w:rsid w:val="009E6AD0"/>
    <w:rsid w:val="00A07CAB"/>
    <w:rsid w:val="00A45370"/>
    <w:rsid w:val="00A83181"/>
    <w:rsid w:val="00AB4ECA"/>
    <w:rsid w:val="00AC3EB4"/>
    <w:rsid w:val="00AD0A62"/>
    <w:rsid w:val="00AD0C49"/>
    <w:rsid w:val="00AD55D5"/>
    <w:rsid w:val="00B063FC"/>
    <w:rsid w:val="00B10797"/>
    <w:rsid w:val="00B22FC4"/>
    <w:rsid w:val="00B340F5"/>
    <w:rsid w:val="00B36EA0"/>
    <w:rsid w:val="00B47861"/>
    <w:rsid w:val="00B5396E"/>
    <w:rsid w:val="00B66AE4"/>
    <w:rsid w:val="00B74387"/>
    <w:rsid w:val="00B85141"/>
    <w:rsid w:val="00B8584C"/>
    <w:rsid w:val="00BA153B"/>
    <w:rsid w:val="00BA1AB3"/>
    <w:rsid w:val="00BC3898"/>
    <w:rsid w:val="00BD17AE"/>
    <w:rsid w:val="00BD2020"/>
    <w:rsid w:val="00BE6DAC"/>
    <w:rsid w:val="00BF3B3D"/>
    <w:rsid w:val="00C173DB"/>
    <w:rsid w:val="00C655D6"/>
    <w:rsid w:val="00CB5B3B"/>
    <w:rsid w:val="00CC20FC"/>
    <w:rsid w:val="00CC3BDF"/>
    <w:rsid w:val="00CC5B24"/>
    <w:rsid w:val="00CD2331"/>
    <w:rsid w:val="00CF5147"/>
    <w:rsid w:val="00CF70A9"/>
    <w:rsid w:val="00D2478F"/>
    <w:rsid w:val="00D45F2B"/>
    <w:rsid w:val="00D50799"/>
    <w:rsid w:val="00D50D6A"/>
    <w:rsid w:val="00D6777B"/>
    <w:rsid w:val="00D84458"/>
    <w:rsid w:val="00DB3CC8"/>
    <w:rsid w:val="00DE01FA"/>
    <w:rsid w:val="00DE2AF3"/>
    <w:rsid w:val="00DE7C2A"/>
    <w:rsid w:val="00E01089"/>
    <w:rsid w:val="00E06DC6"/>
    <w:rsid w:val="00E12C99"/>
    <w:rsid w:val="00E15564"/>
    <w:rsid w:val="00E220B7"/>
    <w:rsid w:val="00E405D8"/>
    <w:rsid w:val="00E40D77"/>
    <w:rsid w:val="00E42D34"/>
    <w:rsid w:val="00E56988"/>
    <w:rsid w:val="00E61B16"/>
    <w:rsid w:val="00EA673A"/>
    <w:rsid w:val="00ED06BC"/>
    <w:rsid w:val="00ED37FA"/>
    <w:rsid w:val="00EE5976"/>
    <w:rsid w:val="00EF181B"/>
    <w:rsid w:val="00F16C15"/>
    <w:rsid w:val="00F25427"/>
    <w:rsid w:val="00F37DB8"/>
    <w:rsid w:val="00F426C3"/>
    <w:rsid w:val="00F45E27"/>
    <w:rsid w:val="00F80AC0"/>
    <w:rsid w:val="00FB3C7B"/>
    <w:rsid w:val="00FF2230"/>
    <w:rsid w:val="00FF7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1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C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2C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2C2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D41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1A0"/>
  </w:style>
  <w:style w:type="paragraph" w:styleId="a5">
    <w:name w:val="footer"/>
    <w:basedOn w:val="a"/>
    <w:link w:val="a6"/>
    <w:uiPriority w:val="99"/>
    <w:semiHidden/>
    <w:unhideWhenUsed/>
    <w:rsid w:val="002D41A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D41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1&amp;n=84540%20" TargetMode="External"/><Relationship Id="rId13" Type="http://schemas.openxmlformats.org/officeDocument/2006/relationships/hyperlink" Target="https://login.consultant.ru/link/?req=doc&amp;base=RLAW181&amp;n=125635&amp;dst=131009%20" TargetMode="External"/><Relationship Id="rId18" Type="http://schemas.openxmlformats.org/officeDocument/2006/relationships/hyperlink" Target="https://login.consultant.ru/link/?req=doc&amp;base=RLAW181&amp;n=84540%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D:\&#1042;&#1080;&#1085;&#1086;&#1075;&#1088;&#1072;&#1076;&#1086;&#1074;&#1072;\&#1057;&#1086;&#1094;&#1087;&#1072;&#1088;&#1090;&#1085;&#1077;&#1088;&#1089;&#1090;&#1074;&#1086;\&#1058;&#1088;&#1077;&#1093;&#1089;&#1090;&#1086;&#1088;&#1086;&#1085;&#1077;&#1077;%20&#1089;&#1086;&#1075;&#1083;&#1072;&#1096;&#1077;&#1085;&#1080;&#1077;\2025-+\l%20Par550" TargetMode="External"/><Relationship Id="rId12" Type="http://schemas.openxmlformats.org/officeDocument/2006/relationships/hyperlink" Target="https://login.consultant.ru/link/?req=doc&amp;base=RLAW181&amp;n=102074%20" TargetMode="External"/><Relationship Id="rId17" Type="http://schemas.openxmlformats.org/officeDocument/2006/relationships/hyperlink" Target="https://login.consultant.ru/link/?req=doc&amp;base=LAW&amp;n=493279%20" TargetMode="External"/><Relationship Id="rId2" Type="http://schemas.openxmlformats.org/officeDocument/2006/relationships/styles" Target="styles.xml"/><Relationship Id="rId16" Type="http://schemas.openxmlformats.org/officeDocument/2006/relationships/hyperlink" Target="file:///D:\&#1042;&#1080;&#1085;&#1086;&#1075;&#1088;&#1072;&#1076;&#1086;&#1074;&#1072;\&#1057;&#1086;&#1094;&#1087;&#1072;&#1088;&#1090;&#1085;&#1077;&#1088;&#1089;&#1090;&#1074;&#1086;\&#1058;&#1088;&#1077;&#1093;&#1089;&#1090;&#1086;&#1088;&#1086;&#1085;&#1077;&#1077;%20&#1089;&#1086;&#1075;&#1083;&#1072;&#1096;&#1077;&#1085;&#1080;&#1077;\2025-+\l%20Par5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42;&#1080;&#1085;&#1086;&#1075;&#1088;&#1072;&#1076;&#1086;&#1074;&#1072;\&#1057;&#1086;&#1094;&#1087;&#1072;&#1088;&#1090;&#1085;&#1077;&#1088;&#1089;&#1090;&#1074;&#1086;\&#1058;&#1088;&#1077;&#1093;&#1089;&#1090;&#1086;&#1088;&#1086;&#1085;&#1077;&#1077;%20&#1089;&#1086;&#1075;&#1083;&#1072;&#1096;&#1077;&#1085;&#1080;&#1077;\2025-+\l%20Par186" TargetMode="External"/><Relationship Id="rId5" Type="http://schemas.openxmlformats.org/officeDocument/2006/relationships/footnotes" Target="footnotes.xml"/><Relationship Id="rId15" Type="http://schemas.openxmlformats.org/officeDocument/2006/relationships/hyperlink" Target="https://login.consultant.ru/link/?req=doc&amp;base=LAW&amp;n=435978%20" TargetMode="External"/><Relationship Id="rId10" Type="http://schemas.openxmlformats.org/officeDocument/2006/relationships/hyperlink" Target="https://login.consultant.ru/link/?req=doc&amp;base=LAW&amp;n=493279%20" TargetMode="External"/><Relationship Id="rId19" Type="http://schemas.openxmlformats.org/officeDocument/2006/relationships/hyperlink" Target="https://login.consultant.ru/link/?req=doc&amp;base=LAW&amp;n=404143%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41&amp;dst=29%20" TargetMode="External"/><Relationship Id="rId14" Type="http://schemas.openxmlformats.org/officeDocument/2006/relationships/hyperlink" Target="https://login.consultant.ru/link/?req=doc&amp;base=LAW&amp;n=48273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C53CE-EAFF-437C-9401-1E6FE4EE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13034</Words>
  <Characters>74299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87159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VinogradovaNN</dc:creator>
  <cp:lastModifiedBy>VinogradovaNN</cp:lastModifiedBy>
  <cp:revision>3</cp:revision>
  <cp:lastPrinted>2025-11-26T11:29:00Z</cp:lastPrinted>
  <dcterms:created xsi:type="dcterms:W3CDTF">2025-12-10T11:26:00Z</dcterms:created>
  <dcterms:modified xsi:type="dcterms:W3CDTF">2025-12-12T04:30:00Z</dcterms:modified>
</cp:coreProperties>
</file>