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0B0" w:rsidRPr="00AE15D6" w:rsidRDefault="006805DE" w:rsidP="006805DE">
      <w:pPr>
        <w:widowControl w:val="0"/>
        <w:suppressAutoHyphens/>
        <w:autoSpaceDE w:val="0"/>
        <w:autoSpaceDN w:val="0"/>
        <w:adjustRightInd w:val="0"/>
        <w:ind w:left="4111"/>
        <w:jc w:val="center"/>
        <w:rPr>
          <w:b/>
          <w:sz w:val="28"/>
          <w:szCs w:val="28"/>
        </w:rPr>
      </w:pPr>
      <w:r w:rsidRPr="00AE15D6">
        <w:rPr>
          <w:b/>
          <w:sz w:val="28"/>
          <w:szCs w:val="28"/>
        </w:rPr>
        <w:t>УТВЕРЖДАЮ</w:t>
      </w:r>
    </w:p>
    <w:p w:rsidR="000670B0" w:rsidRPr="00AE15D6" w:rsidRDefault="00C66964" w:rsidP="006805DE">
      <w:pPr>
        <w:ind w:left="41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6805DE" w:rsidRPr="006805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администрации </w:t>
      </w:r>
      <w:r w:rsidR="00000748">
        <w:rPr>
          <w:b/>
          <w:sz w:val="28"/>
          <w:szCs w:val="28"/>
        </w:rPr>
        <w:t xml:space="preserve">Урывского сельского поселения </w:t>
      </w:r>
      <w:r>
        <w:rPr>
          <w:b/>
          <w:sz w:val="28"/>
          <w:szCs w:val="28"/>
        </w:rPr>
        <w:t>Острогожского муниципального района Воронежской области</w:t>
      </w:r>
    </w:p>
    <w:p w:rsidR="000670B0" w:rsidRPr="00AE15D6" w:rsidRDefault="000670B0" w:rsidP="006805DE">
      <w:pPr>
        <w:widowControl w:val="0"/>
        <w:suppressAutoHyphens/>
        <w:autoSpaceDE w:val="0"/>
        <w:autoSpaceDN w:val="0"/>
        <w:adjustRightInd w:val="0"/>
        <w:spacing w:before="240"/>
        <w:ind w:left="4111"/>
        <w:jc w:val="center"/>
        <w:rPr>
          <w:b/>
          <w:bCs/>
          <w:color w:val="000000"/>
          <w:sz w:val="28"/>
          <w:szCs w:val="28"/>
          <w:shd w:val="clear" w:color="auto" w:fill="F8F8F8"/>
        </w:rPr>
      </w:pPr>
      <w:r w:rsidRPr="00AE15D6">
        <w:rPr>
          <w:b/>
          <w:sz w:val="28"/>
          <w:szCs w:val="28"/>
        </w:rPr>
        <w:t>_________________</w:t>
      </w:r>
      <w:r w:rsidRPr="00AE15D6">
        <w:rPr>
          <w:b/>
          <w:bCs/>
          <w:color w:val="000000"/>
          <w:sz w:val="28"/>
          <w:szCs w:val="28"/>
        </w:rPr>
        <w:t xml:space="preserve"> </w:t>
      </w:r>
      <w:r w:rsidR="00000748">
        <w:rPr>
          <w:b/>
          <w:bCs/>
          <w:color w:val="000000"/>
          <w:sz w:val="28"/>
          <w:szCs w:val="28"/>
        </w:rPr>
        <w:t>Н.В.Деревщиков</w:t>
      </w:r>
    </w:p>
    <w:p w:rsidR="000670B0" w:rsidRPr="00AE15D6" w:rsidRDefault="000670B0" w:rsidP="006805DE">
      <w:pPr>
        <w:autoSpaceDE w:val="0"/>
        <w:autoSpaceDN w:val="0"/>
        <w:adjustRightInd w:val="0"/>
        <w:spacing w:before="240"/>
        <w:ind w:left="4111"/>
        <w:jc w:val="center"/>
        <w:rPr>
          <w:b/>
          <w:sz w:val="28"/>
          <w:szCs w:val="28"/>
        </w:rPr>
      </w:pPr>
      <w:r w:rsidRPr="00AE15D6">
        <w:rPr>
          <w:b/>
          <w:sz w:val="28"/>
          <w:szCs w:val="28"/>
        </w:rPr>
        <w:t>«___» ___________</w:t>
      </w:r>
      <w:r w:rsidR="00000748">
        <w:rPr>
          <w:b/>
          <w:sz w:val="28"/>
          <w:szCs w:val="28"/>
        </w:rPr>
        <w:t>2016</w:t>
      </w:r>
      <w:r w:rsidR="006805DE" w:rsidRPr="00F31FBE">
        <w:rPr>
          <w:b/>
          <w:sz w:val="28"/>
          <w:szCs w:val="28"/>
        </w:rPr>
        <w:t xml:space="preserve"> </w:t>
      </w:r>
      <w:r w:rsidRPr="00AE15D6">
        <w:rPr>
          <w:b/>
          <w:sz w:val="28"/>
          <w:szCs w:val="28"/>
        </w:rPr>
        <w:t>г.</w:t>
      </w:r>
    </w:p>
    <w:p w:rsidR="000670B0" w:rsidRPr="00AE15D6" w:rsidRDefault="000670B0" w:rsidP="000670B0">
      <w:pPr>
        <w:autoSpaceDE w:val="0"/>
        <w:autoSpaceDN w:val="0"/>
        <w:adjustRightInd w:val="0"/>
        <w:spacing w:line="360" w:lineRule="auto"/>
        <w:ind w:firstLine="709"/>
        <w:jc w:val="right"/>
        <w:rPr>
          <w:b/>
          <w:sz w:val="28"/>
          <w:szCs w:val="28"/>
        </w:rPr>
      </w:pPr>
    </w:p>
    <w:p w:rsidR="000670B0" w:rsidRPr="00AE15D6" w:rsidRDefault="000670B0" w:rsidP="000670B0">
      <w:pPr>
        <w:autoSpaceDE w:val="0"/>
        <w:autoSpaceDN w:val="0"/>
        <w:adjustRightInd w:val="0"/>
        <w:spacing w:line="360" w:lineRule="auto"/>
        <w:ind w:firstLine="709"/>
        <w:jc w:val="right"/>
        <w:rPr>
          <w:b/>
          <w:sz w:val="28"/>
          <w:szCs w:val="28"/>
        </w:rPr>
      </w:pPr>
    </w:p>
    <w:p w:rsidR="000670B0" w:rsidRPr="00AE15D6" w:rsidRDefault="000670B0" w:rsidP="005E71F7">
      <w:pPr>
        <w:tabs>
          <w:tab w:val="center" w:pos="4677"/>
          <w:tab w:val="left" w:pos="5992"/>
        </w:tabs>
        <w:suppressAutoHyphens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bookmarkStart w:id="0" w:name="_GoBack"/>
      <w:r w:rsidRPr="00AE15D6">
        <w:rPr>
          <w:b/>
          <w:bCs/>
          <w:color w:val="000000"/>
          <w:sz w:val="28"/>
          <w:szCs w:val="28"/>
        </w:rPr>
        <w:t>Инструкция</w:t>
      </w:r>
    </w:p>
    <w:p w:rsidR="000670B0" w:rsidRPr="00AE15D6" w:rsidRDefault="000670B0" w:rsidP="005E71F7">
      <w:pPr>
        <w:tabs>
          <w:tab w:val="center" w:pos="4677"/>
          <w:tab w:val="left" w:pos="5992"/>
        </w:tabs>
        <w:suppressAutoHyphens/>
        <w:autoSpaceDE w:val="0"/>
        <w:autoSpaceDN w:val="0"/>
        <w:adjustRightInd w:val="0"/>
        <w:ind w:left="284" w:right="362"/>
        <w:jc w:val="center"/>
        <w:rPr>
          <w:b/>
          <w:sz w:val="28"/>
          <w:szCs w:val="28"/>
        </w:rPr>
      </w:pPr>
      <w:r w:rsidRPr="00AE15D6">
        <w:rPr>
          <w:b/>
          <w:bCs/>
          <w:color w:val="000000"/>
          <w:sz w:val="28"/>
          <w:szCs w:val="28"/>
        </w:rPr>
        <w:t xml:space="preserve">по организации </w:t>
      </w:r>
      <w:r w:rsidRPr="00AE15D6">
        <w:rPr>
          <w:b/>
          <w:sz w:val="28"/>
          <w:szCs w:val="28"/>
        </w:rPr>
        <w:t>парольной защиты</w:t>
      </w:r>
      <w:r w:rsidRPr="00AE15D6">
        <w:rPr>
          <w:b/>
          <w:bCs/>
          <w:color w:val="000000"/>
          <w:sz w:val="28"/>
          <w:szCs w:val="28"/>
        </w:rPr>
        <w:t xml:space="preserve"> в </w:t>
      </w:r>
      <w:proofErr w:type="spellStart"/>
      <w:r w:rsidRPr="00AE15D6">
        <w:rPr>
          <w:b/>
          <w:sz w:val="28"/>
          <w:szCs w:val="28"/>
        </w:rPr>
        <w:t>ИСПДн</w:t>
      </w:r>
      <w:proofErr w:type="spellEnd"/>
      <w:r w:rsidRPr="00AE15D6">
        <w:rPr>
          <w:b/>
          <w:bCs/>
          <w:color w:val="000000"/>
          <w:sz w:val="28"/>
          <w:szCs w:val="28"/>
        </w:rPr>
        <w:t xml:space="preserve"> </w:t>
      </w:r>
      <w:r w:rsidR="00CD55A4" w:rsidRPr="00CD55A4">
        <w:rPr>
          <w:b/>
          <w:bCs/>
          <w:color w:val="000000"/>
          <w:sz w:val="28"/>
          <w:szCs w:val="28"/>
        </w:rPr>
        <w:t xml:space="preserve">«Бухгалтерия», «Кадры», «Административная комиссия», </w:t>
      </w:r>
      <w:r w:rsidR="00C66964">
        <w:rPr>
          <w:b/>
          <w:sz w:val="28"/>
          <w:szCs w:val="28"/>
        </w:rPr>
        <w:t xml:space="preserve">администрации </w:t>
      </w:r>
      <w:r w:rsidR="00000748">
        <w:rPr>
          <w:b/>
          <w:sz w:val="28"/>
          <w:szCs w:val="28"/>
        </w:rPr>
        <w:t xml:space="preserve">Урывского сельского поселения </w:t>
      </w:r>
      <w:r w:rsidR="00C66964">
        <w:rPr>
          <w:b/>
          <w:sz w:val="28"/>
          <w:szCs w:val="28"/>
        </w:rPr>
        <w:t>Острогожского муниципального района Воронежской области</w:t>
      </w:r>
    </w:p>
    <w:bookmarkEnd w:id="0"/>
    <w:p w:rsidR="000670B0" w:rsidRPr="00AE15D6" w:rsidRDefault="000670B0" w:rsidP="005E71F7">
      <w:pPr>
        <w:suppressAutoHyphens/>
        <w:autoSpaceDE w:val="0"/>
        <w:autoSpaceDN w:val="0"/>
        <w:adjustRightInd w:val="0"/>
        <w:ind w:left="1560" w:right="1417"/>
        <w:jc w:val="center"/>
        <w:rPr>
          <w:b/>
          <w:sz w:val="28"/>
          <w:szCs w:val="28"/>
        </w:rPr>
      </w:pPr>
    </w:p>
    <w:p w:rsidR="000670B0" w:rsidRPr="00AE15D6" w:rsidRDefault="000670B0" w:rsidP="005E71F7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AE15D6">
        <w:rPr>
          <w:rFonts w:ascii="Times New Roman" w:hAnsi="Times New Roman"/>
          <w:sz w:val="28"/>
          <w:szCs w:val="28"/>
        </w:rPr>
        <w:t xml:space="preserve">Данная инструкция регламентирует организационно-техническое обеспечение процессов генерации, смены и прекращения действия паролей (удаления учетных записей пользователей) в </w:t>
      </w:r>
      <w:proofErr w:type="spellStart"/>
      <w:r w:rsidRPr="00AE15D6">
        <w:rPr>
          <w:rFonts w:ascii="Times New Roman" w:hAnsi="Times New Roman"/>
          <w:sz w:val="28"/>
          <w:szCs w:val="28"/>
        </w:rPr>
        <w:t>ИСПДн</w:t>
      </w:r>
      <w:proofErr w:type="spellEnd"/>
      <w:r w:rsidRPr="00AE15D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A7A4A" w:rsidRPr="007A7A4A">
        <w:rPr>
          <w:rFonts w:ascii="Times New Roman" w:hAnsi="Times New Roman"/>
          <w:bCs/>
          <w:color w:val="000000"/>
          <w:sz w:val="28"/>
          <w:szCs w:val="28"/>
        </w:rPr>
        <w:t>«Бухгалтерия», «Кадры</w:t>
      </w:r>
      <w:r w:rsidR="00000748">
        <w:rPr>
          <w:rFonts w:ascii="Times New Roman" w:hAnsi="Times New Roman"/>
          <w:bCs/>
          <w:color w:val="000000"/>
          <w:sz w:val="28"/>
          <w:szCs w:val="28"/>
        </w:rPr>
        <w:t xml:space="preserve">», «Административная комиссия», </w:t>
      </w:r>
      <w:r w:rsidRPr="00AE15D6">
        <w:rPr>
          <w:rFonts w:ascii="Times New Roman" w:hAnsi="Times New Roman"/>
          <w:sz w:val="28"/>
          <w:szCs w:val="28"/>
        </w:rPr>
        <w:t xml:space="preserve">а также </w:t>
      </w:r>
      <w:proofErr w:type="gramStart"/>
      <w:r w:rsidRPr="00AE15D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E15D6">
        <w:rPr>
          <w:rFonts w:ascii="Times New Roman" w:hAnsi="Times New Roman"/>
          <w:sz w:val="28"/>
          <w:szCs w:val="28"/>
        </w:rPr>
        <w:t xml:space="preserve"> действиями пользователей и обслуживающего персонала системы при работе с паролями.</w:t>
      </w:r>
    </w:p>
    <w:p w:rsidR="000670B0" w:rsidRPr="00AE15D6" w:rsidRDefault="000670B0" w:rsidP="005E71F7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670B0" w:rsidRPr="00AE15D6" w:rsidRDefault="000670B0" w:rsidP="005E71F7">
      <w:pPr>
        <w:numPr>
          <w:ilvl w:val="0"/>
          <w:numId w:val="2"/>
        </w:numPr>
        <w:tabs>
          <w:tab w:val="clear" w:pos="1080"/>
        </w:tabs>
        <w:ind w:left="0" w:firstLine="426"/>
        <w:jc w:val="center"/>
        <w:rPr>
          <w:b/>
          <w:sz w:val="28"/>
          <w:szCs w:val="28"/>
        </w:rPr>
      </w:pPr>
      <w:r w:rsidRPr="00AE15D6">
        <w:rPr>
          <w:b/>
          <w:sz w:val="28"/>
          <w:szCs w:val="28"/>
        </w:rPr>
        <w:t>Порядок парольной защиты</w:t>
      </w:r>
    </w:p>
    <w:p w:rsidR="000670B0" w:rsidRPr="00AE15D6" w:rsidRDefault="000670B0" w:rsidP="005E71F7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AE15D6">
        <w:rPr>
          <w:rFonts w:ascii="Times New Roman" w:hAnsi="Times New Roman"/>
          <w:sz w:val="28"/>
          <w:szCs w:val="28"/>
        </w:rPr>
        <w:t xml:space="preserve">1. Организационное и техническое обеспечение процессов генерации, использования, смены и прекращения действия паролей в </w:t>
      </w:r>
      <w:proofErr w:type="spellStart"/>
      <w:r w:rsidRPr="00AE15D6">
        <w:rPr>
          <w:rFonts w:ascii="Times New Roman" w:hAnsi="Times New Roman"/>
          <w:sz w:val="28"/>
          <w:szCs w:val="28"/>
        </w:rPr>
        <w:t>ИСПДн</w:t>
      </w:r>
      <w:proofErr w:type="spellEnd"/>
      <w:r w:rsidRPr="00AE15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r w:rsidRPr="00AE15D6">
        <w:rPr>
          <w:rFonts w:ascii="Times New Roman" w:hAnsi="Times New Roman"/>
          <w:sz w:val="28"/>
          <w:szCs w:val="28"/>
        </w:rPr>
        <w:t>онтроль за</w:t>
      </w:r>
      <w:proofErr w:type="gramEnd"/>
      <w:r w:rsidRPr="00AE15D6">
        <w:rPr>
          <w:rFonts w:ascii="Times New Roman" w:hAnsi="Times New Roman"/>
          <w:sz w:val="28"/>
          <w:szCs w:val="28"/>
        </w:rPr>
        <w:t xml:space="preserve"> действиями исполнителей и обслуживающего персонала системы при работе с паролями возлагается на специалиста по защите информации.</w:t>
      </w:r>
    </w:p>
    <w:p w:rsidR="000670B0" w:rsidRPr="00AE15D6" w:rsidRDefault="000670B0" w:rsidP="005E71F7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AE15D6">
        <w:rPr>
          <w:rFonts w:ascii="Times New Roman" w:hAnsi="Times New Roman"/>
          <w:sz w:val="28"/>
          <w:szCs w:val="28"/>
        </w:rPr>
        <w:t>2. Личные пароли должны генерироваться и распределяться централизованно с учетом следующих требований:</w:t>
      </w:r>
    </w:p>
    <w:p w:rsidR="000670B0" w:rsidRPr="00AE15D6" w:rsidRDefault="000670B0" w:rsidP="005E71F7">
      <w:pPr>
        <w:pStyle w:val="Bullet-1"/>
        <w:numPr>
          <w:ilvl w:val="0"/>
          <w:numId w:val="0"/>
        </w:numPr>
        <w:tabs>
          <w:tab w:val="clear" w:pos="720"/>
          <w:tab w:val="num" w:pos="-360"/>
        </w:tabs>
        <w:spacing w:before="0" w:after="0"/>
        <w:ind w:firstLine="720"/>
        <w:jc w:val="both"/>
        <w:rPr>
          <w:sz w:val="28"/>
          <w:szCs w:val="28"/>
        </w:rPr>
      </w:pPr>
      <w:r w:rsidRPr="00AE15D6">
        <w:rPr>
          <w:sz w:val="28"/>
          <w:szCs w:val="28"/>
        </w:rPr>
        <w:t>- длина пароля должна быть не менее 6 символов;</w:t>
      </w:r>
    </w:p>
    <w:p w:rsidR="000670B0" w:rsidRPr="00AE15D6" w:rsidRDefault="000670B0" w:rsidP="005E71F7">
      <w:pPr>
        <w:pStyle w:val="Bullet-1"/>
        <w:numPr>
          <w:ilvl w:val="0"/>
          <w:numId w:val="0"/>
        </w:numPr>
        <w:tabs>
          <w:tab w:val="clear" w:pos="720"/>
          <w:tab w:val="clear" w:pos="1134"/>
          <w:tab w:val="num" w:pos="-1440"/>
        </w:tabs>
        <w:spacing w:before="0" w:after="0"/>
        <w:ind w:firstLine="720"/>
        <w:jc w:val="both"/>
        <w:rPr>
          <w:sz w:val="28"/>
          <w:szCs w:val="28"/>
        </w:rPr>
      </w:pPr>
      <w:r w:rsidRPr="00AE15D6">
        <w:rPr>
          <w:sz w:val="28"/>
          <w:szCs w:val="28"/>
        </w:rPr>
        <w:t>- пароль не должен включать в себя легко вычисляемые сочетания символов (имена, фамилии, наименования  АРМ  и  т.д.), а также общепринятые сокращения (ЭВМ, ЛВС, USER и т.п.);</w:t>
      </w:r>
    </w:p>
    <w:p w:rsidR="000670B0" w:rsidRPr="00AE15D6" w:rsidRDefault="000670B0" w:rsidP="005E71F7">
      <w:pPr>
        <w:pStyle w:val="Bullet-1"/>
        <w:numPr>
          <w:ilvl w:val="0"/>
          <w:numId w:val="0"/>
        </w:numPr>
        <w:tabs>
          <w:tab w:val="clear" w:pos="720"/>
          <w:tab w:val="clear" w:pos="1134"/>
          <w:tab w:val="left" w:pos="-2160"/>
        </w:tabs>
        <w:spacing w:before="0" w:after="0"/>
        <w:ind w:firstLine="720"/>
        <w:jc w:val="both"/>
        <w:rPr>
          <w:sz w:val="28"/>
          <w:szCs w:val="28"/>
        </w:rPr>
      </w:pPr>
      <w:r w:rsidRPr="00AE15D6">
        <w:rPr>
          <w:sz w:val="28"/>
          <w:szCs w:val="28"/>
        </w:rPr>
        <w:t>- при смене пароля новое значение должно отличаться от предыдущего не менее чем в 3 позициях;</w:t>
      </w:r>
    </w:p>
    <w:p w:rsidR="000670B0" w:rsidRPr="00AE15D6" w:rsidRDefault="000670B0" w:rsidP="005E71F7">
      <w:pPr>
        <w:pStyle w:val="Bullet-1"/>
        <w:numPr>
          <w:ilvl w:val="0"/>
          <w:numId w:val="0"/>
        </w:numPr>
        <w:tabs>
          <w:tab w:val="clear" w:pos="720"/>
          <w:tab w:val="clear" w:pos="1134"/>
          <w:tab w:val="num" w:pos="-1980"/>
          <w:tab w:val="left" w:pos="-1620"/>
        </w:tabs>
        <w:spacing w:before="0" w:after="0"/>
        <w:ind w:firstLine="720"/>
        <w:jc w:val="both"/>
        <w:rPr>
          <w:sz w:val="28"/>
          <w:szCs w:val="28"/>
        </w:rPr>
      </w:pPr>
      <w:r w:rsidRPr="00AE15D6">
        <w:rPr>
          <w:sz w:val="28"/>
          <w:szCs w:val="28"/>
        </w:rPr>
        <w:t>- личный пароль пользователь не имеет права сообщать никому.</w:t>
      </w:r>
    </w:p>
    <w:p w:rsidR="000670B0" w:rsidRPr="00AE15D6" w:rsidRDefault="000670B0" w:rsidP="005E71F7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AE15D6">
        <w:rPr>
          <w:rFonts w:ascii="Times New Roman" w:hAnsi="Times New Roman"/>
          <w:sz w:val="28"/>
          <w:szCs w:val="28"/>
        </w:rPr>
        <w:t>Владельцы паролей должны быть ознакомлены под роспись с перечисленными выше требованиями и предупреждены об ответственности за использование паролей, не соответствующих данным требованиям, а также за разглашение парольной информации.</w:t>
      </w:r>
    </w:p>
    <w:p w:rsidR="000670B0" w:rsidRPr="00AE15D6" w:rsidRDefault="000670B0" w:rsidP="005E71F7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AE15D6">
        <w:rPr>
          <w:rFonts w:ascii="Times New Roman" w:hAnsi="Times New Roman"/>
          <w:sz w:val="28"/>
          <w:szCs w:val="28"/>
        </w:rPr>
        <w:t xml:space="preserve">3. Формирование личных паролей пользователей осуществляется централизованно. Ответственность за правильность их формирования и распределения возлагается на уполномоченного сотрудника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AE15D6">
        <w:rPr>
          <w:rFonts w:ascii="Times New Roman" w:hAnsi="Times New Roman"/>
          <w:sz w:val="28"/>
          <w:szCs w:val="28"/>
        </w:rPr>
        <w:t xml:space="preserve">специалиста по защите информации. Для генерации «стойких» значений паролей могут применяться специальные программные средства. Система централизованной </w:t>
      </w:r>
      <w:r w:rsidRPr="00AE15D6">
        <w:rPr>
          <w:rFonts w:ascii="Times New Roman" w:hAnsi="Times New Roman"/>
          <w:sz w:val="28"/>
          <w:szCs w:val="28"/>
        </w:rPr>
        <w:lastRenderedPageBreak/>
        <w:t>генерации и распределения паролей должна исключать возможность ознакомления (самих уполномоченных сотрудников, а также руководителей подразделений) с паролями других сотрудников подразделений.</w:t>
      </w:r>
    </w:p>
    <w:p w:rsidR="000670B0" w:rsidRPr="00AE15D6" w:rsidRDefault="000670B0" w:rsidP="005E71F7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AE15D6">
        <w:rPr>
          <w:rFonts w:ascii="Times New Roman" w:hAnsi="Times New Roman"/>
          <w:sz w:val="28"/>
          <w:szCs w:val="28"/>
        </w:rPr>
        <w:t>4. Списки паролей в опечатанном виде хранятся в сейфе.</w:t>
      </w:r>
    </w:p>
    <w:p w:rsidR="000670B0" w:rsidRPr="00AE15D6" w:rsidRDefault="000670B0" w:rsidP="005E71F7">
      <w:pPr>
        <w:pStyle w:val="a5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AE15D6">
        <w:rPr>
          <w:rFonts w:ascii="Times New Roman" w:hAnsi="Times New Roman"/>
          <w:sz w:val="28"/>
          <w:szCs w:val="28"/>
        </w:rPr>
        <w:t>5. Полная плановая смена паролей пользователей должна проводиться регулярно</w:t>
      </w:r>
      <w:r w:rsidRPr="00AE15D6">
        <w:rPr>
          <w:rFonts w:ascii="Times New Roman" w:hAnsi="Times New Roman"/>
          <w:b/>
          <w:bCs/>
          <w:sz w:val="28"/>
          <w:szCs w:val="28"/>
        </w:rPr>
        <w:t>.</w:t>
      </w:r>
    </w:p>
    <w:p w:rsidR="000670B0" w:rsidRPr="00AE15D6" w:rsidRDefault="000670B0" w:rsidP="005E71F7">
      <w:pPr>
        <w:pStyle w:val="a5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AE15D6">
        <w:rPr>
          <w:rFonts w:ascii="Times New Roman" w:hAnsi="Times New Roman"/>
          <w:sz w:val="28"/>
          <w:szCs w:val="28"/>
        </w:rPr>
        <w:t xml:space="preserve">6. Внеплановая смена личного пароля или удаление учетной записи пользователя </w:t>
      </w:r>
      <w:proofErr w:type="spellStart"/>
      <w:r w:rsidRPr="00AE15D6">
        <w:rPr>
          <w:rFonts w:ascii="Times New Roman" w:hAnsi="Times New Roman"/>
          <w:sz w:val="28"/>
          <w:szCs w:val="28"/>
        </w:rPr>
        <w:t>ИСПДн</w:t>
      </w:r>
      <w:proofErr w:type="spellEnd"/>
      <w:r w:rsidRPr="00AE15D6">
        <w:rPr>
          <w:rFonts w:ascii="Times New Roman" w:hAnsi="Times New Roman"/>
          <w:sz w:val="28"/>
          <w:szCs w:val="28"/>
        </w:rPr>
        <w:t xml:space="preserve"> в случае прекращения его полномочий (увольнение, переход на другую работу и т.п.) должна производиться по представлению специалиста по защите информации уполномоченными сотрудниками </w:t>
      </w:r>
      <w:r w:rsidRPr="00AE15D6">
        <w:rPr>
          <w:rFonts w:ascii="Times New Roman" w:hAnsi="Times New Roman"/>
          <w:bCs/>
          <w:sz w:val="28"/>
          <w:szCs w:val="28"/>
        </w:rPr>
        <w:t>немедленно после окончания последнего сеанса работы данного пользователя с системой.</w:t>
      </w:r>
    </w:p>
    <w:p w:rsidR="000670B0" w:rsidRPr="00AE15D6" w:rsidRDefault="000670B0" w:rsidP="005E71F7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AE15D6">
        <w:rPr>
          <w:rFonts w:ascii="Times New Roman" w:hAnsi="Times New Roman"/>
          <w:sz w:val="28"/>
          <w:szCs w:val="28"/>
        </w:rPr>
        <w:t xml:space="preserve">7. В случае компрометации личного пароля пользователя </w:t>
      </w:r>
      <w:proofErr w:type="spellStart"/>
      <w:r w:rsidRPr="00AE15D6">
        <w:rPr>
          <w:rFonts w:ascii="Times New Roman" w:hAnsi="Times New Roman"/>
          <w:sz w:val="28"/>
          <w:szCs w:val="28"/>
        </w:rPr>
        <w:t>ИСПДн</w:t>
      </w:r>
      <w:proofErr w:type="spellEnd"/>
      <w:r w:rsidRPr="00AE15D6">
        <w:rPr>
          <w:rFonts w:ascii="Times New Roman" w:hAnsi="Times New Roman"/>
          <w:sz w:val="28"/>
          <w:szCs w:val="28"/>
        </w:rPr>
        <w:t xml:space="preserve"> должны быть немедленно предприняты меры в соответствии с п.6 настоящей Инструкции</w:t>
      </w:r>
      <w:r w:rsidRPr="00AE15D6">
        <w:rPr>
          <w:rFonts w:ascii="Times New Roman" w:hAnsi="Times New Roman"/>
          <w:color w:val="FF0000"/>
          <w:sz w:val="28"/>
          <w:szCs w:val="28"/>
        </w:rPr>
        <w:t>.</w:t>
      </w:r>
    </w:p>
    <w:p w:rsidR="000670B0" w:rsidRPr="00AE15D6" w:rsidRDefault="000670B0" w:rsidP="005E71F7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AE15D6">
        <w:rPr>
          <w:rFonts w:ascii="Times New Roman" w:hAnsi="Times New Roman"/>
          <w:sz w:val="28"/>
          <w:szCs w:val="28"/>
        </w:rPr>
        <w:t>8. Хранение сотрудником (исполнителем) значений своих паролей на материальном носителе допускается только в личном, опечатанном владельцем пароля сейфе, либо в сейфе у руководителя подразделения в опечатанном конверте или пенале (возможно вместе с персональным носителем информации и идентификатором).</w:t>
      </w:r>
    </w:p>
    <w:p w:rsidR="000670B0" w:rsidRPr="00AE15D6" w:rsidRDefault="000670B0" w:rsidP="005E71F7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AE15D6">
        <w:rPr>
          <w:rFonts w:ascii="Times New Roman" w:hAnsi="Times New Roman"/>
          <w:sz w:val="28"/>
          <w:szCs w:val="28"/>
        </w:rPr>
        <w:t xml:space="preserve">9. Повседневный </w:t>
      </w:r>
      <w:proofErr w:type="gramStart"/>
      <w:r w:rsidRPr="00AE15D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E15D6">
        <w:rPr>
          <w:rFonts w:ascii="Times New Roman" w:hAnsi="Times New Roman"/>
          <w:sz w:val="28"/>
          <w:szCs w:val="28"/>
        </w:rPr>
        <w:t xml:space="preserve"> действиями исполнителей и обслуживающего персонала системы при работе с паролями, соблюдением порядка их смены и использования в подразделениях возлагается на специалиста по защите информации. </w:t>
      </w:r>
    </w:p>
    <w:p w:rsidR="000670B0" w:rsidRPr="00AE15D6" w:rsidRDefault="000670B0" w:rsidP="005E71F7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670B0" w:rsidRPr="00AE15D6" w:rsidRDefault="000670B0" w:rsidP="005E71F7">
      <w:pPr>
        <w:numPr>
          <w:ilvl w:val="0"/>
          <w:numId w:val="2"/>
        </w:numPr>
        <w:tabs>
          <w:tab w:val="clear" w:pos="1080"/>
        </w:tabs>
        <w:ind w:left="0" w:firstLine="426"/>
        <w:jc w:val="center"/>
        <w:rPr>
          <w:b/>
          <w:sz w:val="28"/>
          <w:szCs w:val="28"/>
        </w:rPr>
      </w:pPr>
      <w:r w:rsidRPr="00AE15D6">
        <w:rPr>
          <w:b/>
          <w:sz w:val="28"/>
          <w:szCs w:val="28"/>
        </w:rPr>
        <w:t>Ответственность</w:t>
      </w:r>
    </w:p>
    <w:p w:rsidR="000670B0" w:rsidRPr="00AE15D6" w:rsidRDefault="000670B0" w:rsidP="005E71F7">
      <w:pPr>
        <w:ind w:firstLine="567"/>
        <w:jc w:val="both"/>
        <w:rPr>
          <w:sz w:val="28"/>
          <w:szCs w:val="28"/>
        </w:rPr>
      </w:pPr>
      <w:r w:rsidRPr="00AE15D6">
        <w:rPr>
          <w:sz w:val="28"/>
          <w:szCs w:val="28"/>
        </w:rPr>
        <w:t>Пользователь и специалист по защите информации несут ответственность за качество и своевременность выполнения задач и функций, возложенных на них в соответствии с настоящей Инструкцией.</w:t>
      </w:r>
    </w:p>
    <w:p w:rsidR="000670B0" w:rsidRDefault="000670B0" w:rsidP="005E71F7">
      <w:pPr>
        <w:ind w:left="360"/>
        <w:rPr>
          <w:b/>
          <w:sz w:val="28"/>
          <w:szCs w:val="28"/>
        </w:rPr>
      </w:pPr>
    </w:p>
    <w:p w:rsidR="000670B0" w:rsidRPr="00AE15D6" w:rsidRDefault="000670B0" w:rsidP="005E71F7">
      <w:pPr>
        <w:ind w:left="360"/>
        <w:rPr>
          <w:b/>
          <w:sz w:val="28"/>
          <w:szCs w:val="28"/>
        </w:rPr>
      </w:pPr>
    </w:p>
    <w:p w:rsidR="00DA424D" w:rsidRDefault="00000748" w:rsidP="00DA424D">
      <w:pPr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="00DA424D">
        <w:rPr>
          <w:sz w:val="28"/>
          <w:szCs w:val="28"/>
        </w:rPr>
        <w:t xml:space="preserve"> администрации </w:t>
      </w:r>
    </w:p>
    <w:p w:rsidR="00000748" w:rsidRDefault="00000748" w:rsidP="00DA424D">
      <w:pPr>
        <w:rPr>
          <w:sz w:val="28"/>
          <w:szCs w:val="28"/>
        </w:rPr>
      </w:pPr>
      <w:r>
        <w:rPr>
          <w:sz w:val="28"/>
          <w:szCs w:val="28"/>
        </w:rPr>
        <w:t>Урывского сельского поселения</w:t>
      </w:r>
    </w:p>
    <w:p w:rsidR="000670B0" w:rsidRPr="00AE15D6" w:rsidRDefault="00DA424D" w:rsidP="00DA424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Острогожского муниципального района                                       </w:t>
      </w:r>
      <w:proofErr w:type="spellStart"/>
      <w:r w:rsidR="00000748">
        <w:rPr>
          <w:sz w:val="28"/>
          <w:szCs w:val="28"/>
        </w:rPr>
        <w:t>К.П.Дементеева</w:t>
      </w:r>
      <w:proofErr w:type="spellEnd"/>
    </w:p>
    <w:p w:rsidR="00BC6258" w:rsidRDefault="00BC6258"/>
    <w:sectPr w:rsidR="00BC6258" w:rsidSect="006805DE">
      <w:headerReference w:type="even" r:id="rId8"/>
      <w:pgSz w:w="11906" w:h="16838" w:code="9"/>
      <w:pgMar w:top="851" w:right="748" w:bottom="902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EB1" w:rsidRDefault="009D2EB1">
      <w:r>
        <w:separator/>
      </w:r>
    </w:p>
  </w:endnote>
  <w:endnote w:type="continuationSeparator" w:id="0">
    <w:p w:rsidR="009D2EB1" w:rsidRDefault="009D2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EB1" w:rsidRDefault="009D2EB1">
      <w:r>
        <w:separator/>
      </w:r>
    </w:p>
  </w:footnote>
  <w:footnote w:type="continuationSeparator" w:id="0">
    <w:p w:rsidR="009D2EB1" w:rsidRDefault="009D2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322" w:rsidRDefault="009D2EB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088861" o:spid="_x0000_s2049" type="#_x0000_t75" style="position:absolute;margin-left:0;margin-top:0;width:535.65pt;height:757.7pt;z-index:-251658752;mso-position-horizontal:center;mso-position-horizontal-relative:margin;mso-position-vertical:center;mso-position-vertical-relative:margin" o:allowincell="f">
          <v:imagedata r:id="rId1" o:title="НТЦ БИТ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1231C"/>
    <w:multiLevelType w:val="singleLevel"/>
    <w:tmpl w:val="8200D4BA"/>
    <w:lvl w:ilvl="0">
      <w:start w:val="1"/>
      <w:numFmt w:val="bullet"/>
      <w:pStyle w:val="Bullet-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29C4F27"/>
    <w:multiLevelType w:val="hybridMultilevel"/>
    <w:tmpl w:val="D19016F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964"/>
    <w:rsid w:val="00000748"/>
    <w:rsid w:val="00022A6E"/>
    <w:rsid w:val="000670B0"/>
    <w:rsid w:val="00067863"/>
    <w:rsid w:val="00233F83"/>
    <w:rsid w:val="00282A6D"/>
    <w:rsid w:val="00384D75"/>
    <w:rsid w:val="005E71F7"/>
    <w:rsid w:val="006805DE"/>
    <w:rsid w:val="007650FD"/>
    <w:rsid w:val="007A7A4A"/>
    <w:rsid w:val="00980CC5"/>
    <w:rsid w:val="009D2EB1"/>
    <w:rsid w:val="00A42598"/>
    <w:rsid w:val="00BC2EE2"/>
    <w:rsid w:val="00BC6258"/>
    <w:rsid w:val="00C032C1"/>
    <w:rsid w:val="00C66964"/>
    <w:rsid w:val="00CD55A4"/>
    <w:rsid w:val="00D6271E"/>
    <w:rsid w:val="00DA424D"/>
    <w:rsid w:val="00F31FBE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0B0"/>
    <w:pPr>
      <w:spacing w:line="240" w:lineRule="auto"/>
      <w:ind w:left="0"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ullet-1">
    <w:name w:val="Bullet-1"/>
    <w:basedOn w:val="a"/>
    <w:rsid w:val="000670B0"/>
    <w:pPr>
      <w:numPr>
        <w:numId w:val="1"/>
      </w:numPr>
      <w:tabs>
        <w:tab w:val="center" w:pos="720"/>
        <w:tab w:val="left" w:pos="1134"/>
      </w:tabs>
      <w:spacing w:before="60" w:after="60"/>
    </w:pPr>
    <w:rPr>
      <w:szCs w:val="20"/>
      <w:lang w:eastAsia="en-US"/>
    </w:rPr>
  </w:style>
  <w:style w:type="paragraph" w:styleId="a3">
    <w:name w:val="header"/>
    <w:basedOn w:val="a"/>
    <w:link w:val="a4"/>
    <w:rsid w:val="000670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670B0"/>
    <w:rPr>
      <w:rFonts w:eastAsia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0670B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0670B0"/>
    <w:rPr>
      <w:rFonts w:ascii="Courier New" w:eastAsia="Times New Roman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0B0"/>
    <w:pPr>
      <w:spacing w:line="240" w:lineRule="auto"/>
      <w:ind w:left="0"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ullet-1">
    <w:name w:val="Bullet-1"/>
    <w:basedOn w:val="a"/>
    <w:rsid w:val="000670B0"/>
    <w:pPr>
      <w:numPr>
        <w:numId w:val="1"/>
      </w:numPr>
      <w:tabs>
        <w:tab w:val="center" w:pos="720"/>
        <w:tab w:val="left" w:pos="1134"/>
      </w:tabs>
      <w:spacing w:before="60" w:after="60"/>
    </w:pPr>
    <w:rPr>
      <w:szCs w:val="20"/>
      <w:lang w:eastAsia="en-US"/>
    </w:rPr>
  </w:style>
  <w:style w:type="paragraph" w:styleId="a3">
    <w:name w:val="header"/>
    <w:basedOn w:val="a"/>
    <w:link w:val="a4"/>
    <w:rsid w:val="000670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670B0"/>
    <w:rPr>
      <w:rFonts w:eastAsia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0670B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0670B0"/>
    <w:rPr>
      <w:rFonts w:ascii="Courier New" w:eastAsia="Times New Roman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88;&#1086;&#1075;&#1088;&#1072;&#1084;&#1084;&#1080;&#1088;&#1086;&#1074;&#1072;&#1085;&#1080;&#1077;\&#1057;&#1055;&#1044;&#1085;\&#1064;&#1072;&#1073;&#1083;&#1086;&#1085;&#1099;\&#1048;&#1085;&#1089;&#1090;&#1088;&#1091;&#1082;&#1094;&#1080;&#1103;%20&#1087;&#1072;&#1088;&#1086;&#1083;&#1100;&#1085;&#1086;&#1081;%20&#1079;&#1072;&#1097;&#1080;&#1090;&#1099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Инструкция парольной защиты</Template>
  <TotalTime>8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Boss</cp:lastModifiedBy>
  <cp:revision>6</cp:revision>
  <dcterms:created xsi:type="dcterms:W3CDTF">2015-11-06T06:52:00Z</dcterms:created>
  <dcterms:modified xsi:type="dcterms:W3CDTF">2017-01-09T06:37:00Z</dcterms:modified>
</cp:coreProperties>
</file>