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E3" w:rsidRDefault="000837E3" w:rsidP="003F64D3">
      <w:pPr>
        <w:pStyle w:val="a3"/>
        <w:jc w:val="center"/>
      </w:pPr>
    </w:p>
    <w:p w:rsidR="000837E3" w:rsidRDefault="000837E3" w:rsidP="003F64D3">
      <w:pPr>
        <w:pStyle w:val="a3"/>
        <w:jc w:val="center"/>
      </w:pPr>
      <w:r>
        <w:t>АДМИНИСТРАЦИЯ</w:t>
      </w:r>
    </w:p>
    <w:p w:rsidR="000837E3" w:rsidRDefault="000837E3" w:rsidP="003F64D3">
      <w:pPr>
        <w:pStyle w:val="a3"/>
        <w:jc w:val="center"/>
      </w:pPr>
      <w:r>
        <w:t>УРЫВСКОГО СЕЛЬСКОГО ПОСЕЛЕНИЯ</w:t>
      </w:r>
    </w:p>
    <w:p w:rsidR="000837E3" w:rsidRDefault="000837E3" w:rsidP="003F64D3">
      <w:pPr>
        <w:pStyle w:val="a3"/>
        <w:jc w:val="center"/>
      </w:pPr>
      <w:r>
        <w:t>ОСТРОГОЖСКОГО МУНИЦИПАЛЬНОГО РАЙОНА</w:t>
      </w:r>
    </w:p>
    <w:p w:rsidR="000837E3" w:rsidRDefault="000837E3" w:rsidP="003F64D3">
      <w:pPr>
        <w:pStyle w:val="a3"/>
        <w:jc w:val="center"/>
      </w:pPr>
      <w:r>
        <w:t>ВОРОНЕЖСКОЙ ОБЛАСТИ</w:t>
      </w:r>
    </w:p>
    <w:p w:rsidR="000837E3" w:rsidRDefault="000837E3" w:rsidP="000837E3">
      <w:pPr>
        <w:jc w:val="center"/>
      </w:pPr>
    </w:p>
    <w:p w:rsidR="000837E3" w:rsidRDefault="000837E3" w:rsidP="000837E3">
      <w:pPr>
        <w:jc w:val="center"/>
      </w:pPr>
      <w:r>
        <w:t>ПОСТАНОВЛЕНИЕ</w:t>
      </w:r>
    </w:p>
    <w:p w:rsidR="000837E3" w:rsidRDefault="000837E3" w:rsidP="00F8058B">
      <w:pPr>
        <w:pStyle w:val="a3"/>
      </w:pPr>
    </w:p>
    <w:p w:rsidR="000837E3" w:rsidRDefault="000837E3" w:rsidP="00F8058B">
      <w:pPr>
        <w:pStyle w:val="a3"/>
      </w:pPr>
      <w:r>
        <w:t xml:space="preserve">21 апреля 2021 года             № 16 </w:t>
      </w:r>
    </w:p>
    <w:p w:rsidR="000837E3" w:rsidRDefault="000837E3" w:rsidP="00235BD6">
      <w:pPr>
        <w:pStyle w:val="a3"/>
      </w:pPr>
      <w:r>
        <w:t>с.Урыв-Покровка</w:t>
      </w:r>
    </w:p>
    <w:p w:rsidR="00235BD6" w:rsidRDefault="00235BD6" w:rsidP="00235BD6">
      <w:pPr>
        <w:pStyle w:val="a3"/>
      </w:pPr>
      <w:bookmarkStart w:id="0" w:name="_GoBack"/>
      <w:bookmarkEnd w:id="0"/>
    </w:p>
    <w:p w:rsidR="000837E3" w:rsidRDefault="000837E3" w:rsidP="000837E3">
      <w:r>
        <w:t>О присвоении адреса</w:t>
      </w:r>
    </w:p>
    <w:p w:rsidR="000837E3" w:rsidRDefault="000837E3" w:rsidP="00F8058B">
      <w:pPr>
        <w:spacing w:line="240" w:lineRule="auto"/>
        <w:ind w:firstLine="709"/>
        <w:jc w:val="both"/>
      </w:pPr>
      <w:r>
        <w:t xml:space="preserve">     В связи с упорядочиванием адресов объектов адресации</w:t>
      </w:r>
      <w:r w:rsidR="00F54A76">
        <w:t xml:space="preserve">, </w:t>
      </w:r>
      <w:r>
        <w:t xml:space="preserve">расположенных на территории Урывского сельского поселения, в соответствии с Федеральным законом от 28.12.2013 г. № 443-ФЗ «О Федеральной информационной адресной  системе и о внесении изменений  в Федеральный закон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 от 19.11.2014 г. № 1221 «Об утверждении Правил присвоения, изменения и аннулирования адресов», администрация Урывского сельского поселения </w:t>
      </w:r>
    </w:p>
    <w:p w:rsidR="000837E3" w:rsidRDefault="000837E3" w:rsidP="000837E3">
      <w:pPr>
        <w:jc w:val="center"/>
      </w:pPr>
      <w:r>
        <w:t>ПОСТАНОВЛЯЕТ:</w:t>
      </w:r>
    </w:p>
    <w:p w:rsidR="000837E3" w:rsidRDefault="000837E3" w:rsidP="00F8058B">
      <w:pPr>
        <w:spacing w:line="240" w:lineRule="auto"/>
        <w:ind w:firstLine="709"/>
        <w:jc w:val="both"/>
      </w:pPr>
      <w:r>
        <w:t>1.Присвоить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Пролетарская, дом 3;</w:t>
      </w:r>
    </w:p>
    <w:p w:rsidR="000837E3" w:rsidRDefault="000837E3" w:rsidP="00F8058B">
      <w:pPr>
        <w:spacing w:line="240" w:lineRule="auto"/>
        <w:ind w:firstLine="709"/>
        <w:jc w:val="both"/>
      </w:pPr>
      <w:r>
        <w:t>2. Присвоить адрес зданию (строению): Российская Федерация, Воронежская область, Острогожский муниципальный район, Урывское сельское поселение, село Урыв-Покровка, улица Ленина, дом 2А;</w:t>
      </w:r>
    </w:p>
    <w:p w:rsidR="000837E3" w:rsidRDefault="000837E3" w:rsidP="00F8058B">
      <w:pPr>
        <w:spacing w:line="240" w:lineRule="auto"/>
        <w:ind w:firstLine="709"/>
        <w:jc w:val="both"/>
      </w:pPr>
      <w:r>
        <w:t>3.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110;</w:t>
      </w:r>
    </w:p>
    <w:p w:rsidR="000837E3" w:rsidRDefault="000837E3" w:rsidP="00F8058B">
      <w:pPr>
        <w:spacing w:line="240" w:lineRule="auto"/>
        <w:ind w:firstLine="709"/>
        <w:jc w:val="both"/>
      </w:pPr>
      <w:r>
        <w:t>4.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115;</w:t>
      </w:r>
    </w:p>
    <w:p w:rsidR="000837E3" w:rsidRDefault="000837E3" w:rsidP="00F8058B">
      <w:pPr>
        <w:spacing w:line="240" w:lineRule="auto"/>
        <w:ind w:firstLine="709"/>
        <w:jc w:val="both"/>
      </w:pPr>
      <w:r>
        <w:t>5.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120;</w:t>
      </w:r>
    </w:p>
    <w:p w:rsidR="000837E3" w:rsidRDefault="000837E3" w:rsidP="00F8058B">
      <w:pPr>
        <w:spacing w:line="240" w:lineRule="auto"/>
        <w:ind w:firstLine="709"/>
        <w:jc w:val="both"/>
      </w:pPr>
      <w:r>
        <w:t>6.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124;</w:t>
      </w:r>
    </w:p>
    <w:p w:rsidR="000837E3" w:rsidRDefault="000837E3" w:rsidP="00F8058B">
      <w:pPr>
        <w:spacing w:line="240" w:lineRule="auto"/>
        <w:ind w:firstLine="709"/>
        <w:jc w:val="both"/>
      </w:pPr>
      <w:r>
        <w:t xml:space="preserve">7.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195; </w:t>
      </w:r>
    </w:p>
    <w:p w:rsidR="000837E3" w:rsidRDefault="000837E3" w:rsidP="00F8058B">
      <w:pPr>
        <w:spacing w:line="240" w:lineRule="auto"/>
        <w:ind w:firstLine="709"/>
        <w:jc w:val="both"/>
      </w:pPr>
      <w:r>
        <w:lastRenderedPageBreak/>
        <w:t>8.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Ленина, дом 227;</w:t>
      </w:r>
    </w:p>
    <w:p w:rsidR="000837E3" w:rsidRDefault="000837E3" w:rsidP="00F8058B">
      <w:pPr>
        <w:spacing w:line="240" w:lineRule="auto"/>
        <w:ind w:firstLine="709"/>
        <w:jc w:val="both"/>
      </w:pPr>
      <w:r>
        <w:t>9.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Оборонная, дом 9;</w:t>
      </w:r>
    </w:p>
    <w:p w:rsidR="000837E3" w:rsidRDefault="000837E3" w:rsidP="00F8058B">
      <w:pPr>
        <w:spacing w:line="240" w:lineRule="auto"/>
        <w:ind w:firstLine="709"/>
        <w:jc w:val="both"/>
      </w:pPr>
      <w:r>
        <w:t>10.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Пионерская, дом 19;</w:t>
      </w:r>
    </w:p>
    <w:p w:rsidR="000837E3" w:rsidRDefault="000837E3" w:rsidP="00F8058B">
      <w:pPr>
        <w:spacing w:line="240" w:lineRule="auto"/>
        <w:ind w:firstLine="709"/>
        <w:jc w:val="both"/>
      </w:pPr>
      <w:r>
        <w:t>11. Присвоить жилому дому адрес: Российская Федерация, Воронежская область, Острогожский муниципальный район, Урывское сельское поселение, село Урыв-Покровка, улица Пионерская, дом 20;</w:t>
      </w:r>
    </w:p>
    <w:p w:rsidR="000837E3" w:rsidRDefault="000837E3" w:rsidP="00F8058B">
      <w:pPr>
        <w:spacing w:line="240" w:lineRule="auto"/>
        <w:ind w:firstLine="709"/>
        <w:jc w:val="both"/>
      </w:pPr>
      <w:r>
        <w:t>12. Присвоить адрес зданию (строению): Российская Федерация, Воронежская область, Острогожский муниципальный район, Урывское сельское поселение, хутор Ново-Успенка, улица Воронежская, дом 53Б;</w:t>
      </w:r>
    </w:p>
    <w:p w:rsidR="000837E3" w:rsidRDefault="000837E3" w:rsidP="00F8058B">
      <w:pPr>
        <w:spacing w:line="240" w:lineRule="auto"/>
        <w:ind w:firstLine="709"/>
        <w:jc w:val="both"/>
      </w:pPr>
      <w:r>
        <w:t>13. Присвоить адрес зданию (строению): Российская Федерация, Воронежская область, Острогожский муниципальный район, Урывское сельское поселение, хутор Ново-Успенка, улица Воронежская, дом 105.</w:t>
      </w:r>
    </w:p>
    <w:p w:rsidR="000837E3" w:rsidRDefault="000837E3" w:rsidP="00F8058B">
      <w:pPr>
        <w:spacing w:line="240" w:lineRule="auto"/>
        <w:ind w:firstLine="709"/>
        <w:jc w:val="both"/>
      </w:pPr>
      <w:r>
        <w:t>14. Контроль за исполнением данного постановления оставляю за собой.</w:t>
      </w:r>
    </w:p>
    <w:p w:rsidR="000837E3" w:rsidRDefault="000837E3" w:rsidP="000837E3"/>
    <w:p w:rsidR="00270B92" w:rsidRPr="00AD666F" w:rsidRDefault="00270B92" w:rsidP="00270B92">
      <w:r w:rsidRPr="00AD666F">
        <w:t>Г</w:t>
      </w:r>
      <w:r>
        <w:t>лава Урывского</w:t>
      </w:r>
      <w:r>
        <w:t xml:space="preserve"> </w:t>
      </w:r>
      <w:r w:rsidRPr="00AD666F">
        <w:t xml:space="preserve">сельского поселения                          </w:t>
      </w:r>
      <w:r>
        <w:t xml:space="preserve">                      </w:t>
      </w:r>
      <w:r w:rsidRPr="00AD666F">
        <w:t xml:space="preserve">  </w:t>
      </w:r>
      <w:r>
        <w:t>Н.В. Деревщиков</w:t>
      </w:r>
    </w:p>
    <w:p w:rsidR="00270B92" w:rsidRPr="00AD666F" w:rsidRDefault="00270B92" w:rsidP="00270B92">
      <w:pPr>
        <w:ind w:firstLine="720"/>
      </w:pPr>
    </w:p>
    <w:p w:rsidR="000837E3" w:rsidRDefault="000837E3" w:rsidP="000837E3"/>
    <w:p w:rsidR="00D34674" w:rsidRDefault="00D34674" w:rsidP="000837E3"/>
    <w:sectPr w:rsidR="00D34674" w:rsidSect="00F805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3"/>
    <w:rsid w:val="000837E3"/>
    <w:rsid w:val="00235BD6"/>
    <w:rsid w:val="00270B92"/>
    <w:rsid w:val="003F64D3"/>
    <w:rsid w:val="00AF088E"/>
    <w:rsid w:val="00D34674"/>
    <w:rsid w:val="00F54A76"/>
    <w:rsid w:val="00F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0BBD"/>
  <w15:chartTrackingRefBased/>
  <w15:docId w15:val="{C71DEE4F-8DE8-4BBA-977F-17A14C14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762B-246D-448A-93F8-71BAD525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7</cp:revision>
  <dcterms:created xsi:type="dcterms:W3CDTF">2021-04-29T05:38:00Z</dcterms:created>
  <dcterms:modified xsi:type="dcterms:W3CDTF">2021-04-29T08:20:00Z</dcterms:modified>
</cp:coreProperties>
</file>