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5B" w:rsidRPr="00E75C27" w:rsidRDefault="004221BD" w:rsidP="00A1316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4221BD" w:rsidRPr="00E75C27" w:rsidRDefault="004221BD" w:rsidP="00A1316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7B3689" w:rsidRPr="00E75C27" w:rsidRDefault="007B3689" w:rsidP="007B3689">
      <w:pPr>
        <w:pStyle w:val="af3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7B3689" w:rsidRPr="00E75C27" w:rsidRDefault="007B3689" w:rsidP="007B3689">
      <w:pPr>
        <w:pStyle w:val="af3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B3689" w:rsidRPr="00E75C27" w:rsidRDefault="007B3689" w:rsidP="007B3689">
      <w:pPr>
        <w:pStyle w:val="af3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ВОРОНЕЖСКОЙ ОБЛАСТИ</w:t>
      </w:r>
    </w:p>
    <w:p w:rsidR="007B3689" w:rsidRPr="00E75C27" w:rsidRDefault="007B3689" w:rsidP="007B3689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7B3689" w:rsidRPr="00E75C27" w:rsidRDefault="007B3689" w:rsidP="007B3689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7B3689" w:rsidRPr="00E75C27" w:rsidRDefault="007B3689" w:rsidP="007B3689">
      <w:pPr>
        <w:pStyle w:val="af3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ПОСТАНОВЛЕНИЕ</w:t>
      </w:r>
    </w:p>
    <w:p w:rsidR="007B3689" w:rsidRPr="00E75C27" w:rsidRDefault="007B3689" w:rsidP="007B3689">
      <w:pPr>
        <w:rPr>
          <w:rFonts w:ascii="Arial" w:hAnsi="Arial" w:cs="Arial"/>
          <w:sz w:val="24"/>
          <w:szCs w:val="24"/>
        </w:rPr>
      </w:pPr>
    </w:p>
    <w:p w:rsidR="007B3689" w:rsidRPr="00E75C27" w:rsidRDefault="007B3689" w:rsidP="007B36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23 декабря 2021 года   </w:t>
      </w:r>
      <w:r w:rsidR="00953D56">
        <w:rPr>
          <w:rFonts w:ascii="Arial" w:hAnsi="Arial" w:cs="Arial"/>
          <w:sz w:val="24"/>
          <w:szCs w:val="24"/>
        </w:rPr>
        <w:t xml:space="preserve">          № 50</w:t>
      </w:r>
    </w:p>
    <w:p w:rsidR="007B3689" w:rsidRPr="00E75C27" w:rsidRDefault="007B3689" w:rsidP="007B36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С. Урыв-Покровка</w:t>
      </w:r>
    </w:p>
    <w:p w:rsidR="00A20D6D" w:rsidRDefault="00A20D6D" w:rsidP="00A1316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412CAF" w:rsidRPr="00E75C27" w:rsidRDefault="00E75C27" w:rsidP="00A13167">
      <w:pPr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 наделении полномочиями субъекта внутреннего финансового аудита и утверждении Порядка осуществлен</w:t>
      </w:r>
      <w:r w:rsidR="00E35AD0">
        <w:rPr>
          <w:rFonts w:ascii="Arial" w:hAnsi="Arial" w:cs="Arial"/>
          <w:sz w:val="24"/>
          <w:szCs w:val="24"/>
        </w:rPr>
        <w:t xml:space="preserve">ия </w:t>
      </w:r>
      <w:r w:rsidRPr="00E75C27">
        <w:rPr>
          <w:rFonts w:ascii="Arial" w:hAnsi="Arial" w:cs="Arial"/>
          <w:sz w:val="24"/>
          <w:szCs w:val="24"/>
        </w:rPr>
        <w:t>администрацией Урывского сельского поселения Острогожского муниципального района Воронежской области внутреннего финансового аудита</w:t>
      </w:r>
    </w:p>
    <w:p w:rsidR="00615017" w:rsidRPr="00E75C27" w:rsidRDefault="00615017" w:rsidP="00A1316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15017" w:rsidRPr="00E75C27" w:rsidRDefault="00615017" w:rsidP="00A131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В соответствии с пунктом 5 статьи 160.2-1 Бюджетного кодекса Российской Федерации, приказом </w:t>
      </w:r>
      <w:r w:rsidR="001757A5" w:rsidRPr="00E75C27">
        <w:rPr>
          <w:rFonts w:ascii="Arial" w:hAnsi="Arial" w:cs="Arial"/>
          <w:sz w:val="24"/>
          <w:szCs w:val="24"/>
        </w:rPr>
        <w:t>Министерства финансов Российской Федерации от 18.12.20</w:t>
      </w:r>
      <w:r w:rsidR="00EF0B4E">
        <w:rPr>
          <w:rFonts w:ascii="Arial" w:hAnsi="Arial" w:cs="Arial"/>
          <w:sz w:val="24"/>
          <w:szCs w:val="24"/>
        </w:rPr>
        <w:t xml:space="preserve">19 № 237н </w:t>
      </w:r>
      <w:r w:rsidRPr="00E75C27">
        <w:rPr>
          <w:rFonts w:ascii="Arial" w:hAnsi="Arial" w:cs="Arial"/>
          <w:sz w:val="24"/>
          <w:szCs w:val="24"/>
        </w:rPr>
        <w:t>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="001C1965" w:rsidRPr="00E75C27">
        <w:rPr>
          <w:rFonts w:ascii="Arial" w:hAnsi="Arial" w:cs="Arial"/>
          <w:sz w:val="24"/>
          <w:szCs w:val="24"/>
        </w:rPr>
        <w:t xml:space="preserve">, на основании Устава </w:t>
      </w:r>
      <w:r w:rsidR="00EF0B4E">
        <w:rPr>
          <w:rFonts w:ascii="Arial" w:hAnsi="Arial" w:cs="Arial"/>
          <w:sz w:val="24"/>
          <w:szCs w:val="24"/>
        </w:rPr>
        <w:t>Урывского</w:t>
      </w:r>
      <w:r w:rsidR="00412CAF" w:rsidRPr="00E75C27">
        <w:rPr>
          <w:rFonts w:ascii="Arial" w:hAnsi="Arial" w:cs="Arial"/>
          <w:sz w:val="24"/>
          <w:szCs w:val="24"/>
        </w:rPr>
        <w:t xml:space="preserve"> </w:t>
      </w:r>
      <w:r w:rsidR="001C1965" w:rsidRPr="00E75C27">
        <w:rPr>
          <w:rFonts w:ascii="Arial" w:hAnsi="Arial" w:cs="Arial"/>
          <w:sz w:val="24"/>
          <w:szCs w:val="24"/>
        </w:rPr>
        <w:t>сельского поселения</w:t>
      </w:r>
      <w:r w:rsidR="00412CAF" w:rsidRPr="00E75C27">
        <w:rPr>
          <w:rFonts w:ascii="Arial" w:hAnsi="Arial" w:cs="Arial"/>
          <w:sz w:val="24"/>
          <w:szCs w:val="24"/>
        </w:rPr>
        <w:t>, а</w:t>
      </w:r>
      <w:r w:rsidR="001C1965" w:rsidRPr="00E75C27">
        <w:rPr>
          <w:rFonts w:ascii="Arial" w:hAnsi="Arial" w:cs="Arial"/>
          <w:sz w:val="24"/>
          <w:szCs w:val="24"/>
        </w:rPr>
        <w:t>дминистрация</w:t>
      </w:r>
      <w:r w:rsidR="00412CAF" w:rsidRPr="00E75C27">
        <w:rPr>
          <w:rFonts w:ascii="Arial" w:hAnsi="Arial" w:cs="Arial"/>
          <w:sz w:val="24"/>
          <w:szCs w:val="24"/>
        </w:rPr>
        <w:t xml:space="preserve"> </w:t>
      </w:r>
      <w:r w:rsidR="00EF0B4E">
        <w:rPr>
          <w:rFonts w:ascii="Arial" w:hAnsi="Arial" w:cs="Arial"/>
          <w:sz w:val="24"/>
          <w:szCs w:val="24"/>
        </w:rPr>
        <w:t xml:space="preserve">Урывского </w:t>
      </w:r>
      <w:r w:rsidR="001C1965" w:rsidRPr="00E75C27">
        <w:rPr>
          <w:rFonts w:ascii="Arial" w:hAnsi="Arial" w:cs="Arial"/>
          <w:sz w:val="24"/>
          <w:szCs w:val="24"/>
        </w:rPr>
        <w:t>сельского поселения</w:t>
      </w:r>
    </w:p>
    <w:p w:rsidR="001C1965" w:rsidRPr="00E75C27" w:rsidRDefault="001C1965" w:rsidP="00A131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C1965" w:rsidRPr="00E75C27" w:rsidRDefault="001C1965" w:rsidP="00A13167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ПОСТАНОВЛЯЕТ:</w:t>
      </w:r>
    </w:p>
    <w:p w:rsidR="00615017" w:rsidRPr="00E75C27" w:rsidRDefault="007A53E2" w:rsidP="00A131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1. </w:t>
      </w:r>
      <w:r w:rsidR="00B51DBD" w:rsidRPr="00E75C27">
        <w:rPr>
          <w:rFonts w:ascii="Arial" w:hAnsi="Arial" w:cs="Arial"/>
          <w:sz w:val="24"/>
          <w:szCs w:val="24"/>
        </w:rPr>
        <w:t>Н</w:t>
      </w:r>
      <w:r w:rsidR="00615017" w:rsidRPr="00E75C27">
        <w:rPr>
          <w:rFonts w:ascii="Arial" w:hAnsi="Arial" w:cs="Arial"/>
          <w:sz w:val="24"/>
          <w:szCs w:val="24"/>
        </w:rPr>
        <w:t>аделить полномочиями по осуществлению внутреннего финансового аудита</w:t>
      </w:r>
      <w:r w:rsidR="00EF0B4E">
        <w:rPr>
          <w:rFonts w:ascii="Arial" w:hAnsi="Arial" w:cs="Arial"/>
          <w:sz w:val="24"/>
          <w:szCs w:val="24"/>
        </w:rPr>
        <w:t xml:space="preserve"> </w:t>
      </w:r>
      <w:r w:rsidR="00412CAF" w:rsidRPr="00E75C27">
        <w:rPr>
          <w:rFonts w:ascii="Arial" w:hAnsi="Arial" w:cs="Arial"/>
          <w:sz w:val="24"/>
          <w:szCs w:val="24"/>
        </w:rPr>
        <w:t>г</w:t>
      </w:r>
      <w:r w:rsidR="00B51DBD" w:rsidRPr="00E75C27">
        <w:rPr>
          <w:rFonts w:ascii="Arial" w:hAnsi="Arial" w:cs="Arial"/>
          <w:sz w:val="24"/>
          <w:szCs w:val="24"/>
        </w:rPr>
        <w:t>лаву</w:t>
      </w:r>
      <w:r w:rsidR="00EF0B4E">
        <w:rPr>
          <w:rFonts w:ascii="Arial" w:hAnsi="Arial" w:cs="Arial"/>
          <w:sz w:val="24"/>
          <w:szCs w:val="24"/>
        </w:rPr>
        <w:t xml:space="preserve"> Урывского</w:t>
      </w:r>
      <w:r w:rsidR="00B51DBD" w:rsidRPr="00E75C27">
        <w:rPr>
          <w:rFonts w:ascii="Arial" w:hAnsi="Arial" w:cs="Arial"/>
          <w:sz w:val="24"/>
          <w:szCs w:val="24"/>
        </w:rPr>
        <w:t xml:space="preserve"> сельского поселения</w:t>
      </w:r>
      <w:r w:rsidR="00EF0B4E">
        <w:rPr>
          <w:rFonts w:ascii="Arial" w:hAnsi="Arial" w:cs="Arial"/>
          <w:sz w:val="24"/>
          <w:szCs w:val="24"/>
        </w:rPr>
        <w:t xml:space="preserve"> Деревщикова Н.В.</w:t>
      </w:r>
      <w:r w:rsidR="0043403A" w:rsidRPr="00E75C27">
        <w:rPr>
          <w:rFonts w:ascii="Arial" w:hAnsi="Arial" w:cs="Arial"/>
          <w:sz w:val="24"/>
          <w:szCs w:val="24"/>
        </w:rPr>
        <w:t xml:space="preserve"> </w:t>
      </w:r>
    </w:p>
    <w:p w:rsidR="00DC0BB6" w:rsidRPr="00E75C27" w:rsidRDefault="007A53E2" w:rsidP="00A13167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2. </w:t>
      </w:r>
      <w:r w:rsidR="00DC0BB6" w:rsidRPr="00E75C27">
        <w:rPr>
          <w:rFonts w:ascii="Arial" w:hAnsi="Arial" w:cs="Arial"/>
          <w:sz w:val="24"/>
          <w:szCs w:val="24"/>
        </w:rPr>
        <w:t>Утвердить Порядок осуществления</w:t>
      </w:r>
      <w:r w:rsidR="00B51DBD" w:rsidRPr="00E75C27">
        <w:rPr>
          <w:rFonts w:ascii="Arial" w:hAnsi="Arial" w:cs="Arial"/>
          <w:sz w:val="24"/>
          <w:szCs w:val="24"/>
        </w:rPr>
        <w:t xml:space="preserve"> в администрации </w:t>
      </w:r>
      <w:r w:rsidR="00EF0B4E">
        <w:rPr>
          <w:rFonts w:ascii="Arial" w:hAnsi="Arial" w:cs="Arial"/>
          <w:sz w:val="24"/>
          <w:szCs w:val="24"/>
        </w:rPr>
        <w:t>Урывского</w:t>
      </w:r>
      <w:r w:rsidR="00412CAF" w:rsidRPr="00E75C27">
        <w:rPr>
          <w:rFonts w:ascii="Arial" w:hAnsi="Arial" w:cs="Arial"/>
          <w:sz w:val="24"/>
          <w:szCs w:val="24"/>
        </w:rPr>
        <w:t xml:space="preserve"> </w:t>
      </w:r>
      <w:r w:rsidR="00B51DBD" w:rsidRPr="00E75C27">
        <w:rPr>
          <w:rFonts w:ascii="Arial" w:hAnsi="Arial" w:cs="Arial"/>
          <w:sz w:val="24"/>
          <w:szCs w:val="24"/>
        </w:rPr>
        <w:t xml:space="preserve">сельского поселения </w:t>
      </w:r>
      <w:r w:rsidR="00DC0BB6" w:rsidRPr="00E75C27">
        <w:rPr>
          <w:rFonts w:ascii="Arial" w:hAnsi="Arial" w:cs="Arial"/>
          <w:sz w:val="24"/>
          <w:szCs w:val="24"/>
        </w:rPr>
        <w:t>внутреннего финансового аудита</w:t>
      </w:r>
      <w:r w:rsidR="004F1F49" w:rsidRPr="00E75C27">
        <w:rPr>
          <w:rFonts w:ascii="Arial" w:hAnsi="Arial" w:cs="Arial"/>
          <w:sz w:val="24"/>
          <w:szCs w:val="24"/>
        </w:rPr>
        <w:t>, согласно приложению</w:t>
      </w:r>
      <w:r w:rsidR="00DC0BB6" w:rsidRPr="00E75C27">
        <w:rPr>
          <w:rFonts w:ascii="Arial" w:hAnsi="Arial" w:cs="Arial"/>
          <w:sz w:val="24"/>
          <w:szCs w:val="24"/>
        </w:rPr>
        <w:t xml:space="preserve">. </w:t>
      </w:r>
    </w:p>
    <w:p w:rsidR="00F6673C" w:rsidRPr="00E75C27" w:rsidRDefault="00377859" w:rsidP="00A1316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3.</w:t>
      </w:r>
      <w:r w:rsidR="007A53E2" w:rsidRPr="00E75C27">
        <w:rPr>
          <w:rFonts w:ascii="Arial" w:hAnsi="Arial" w:cs="Arial"/>
          <w:sz w:val="24"/>
          <w:szCs w:val="24"/>
        </w:rPr>
        <w:t xml:space="preserve">  </w:t>
      </w:r>
      <w:r w:rsidR="00412CAF" w:rsidRPr="00E75C27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</w:t>
      </w:r>
      <w:r w:rsidR="002071CA" w:rsidRPr="00E75C27">
        <w:rPr>
          <w:rFonts w:ascii="Arial" w:hAnsi="Arial" w:cs="Arial"/>
          <w:sz w:val="24"/>
          <w:szCs w:val="24"/>
        </w:rPr>
        <w:t xml:space="preserve">обнародованию </w:t>
      </w:r>
      <w:r w:rsidR="0083346B" w:rsidRPr="00E75C27">
        <w:rPr>
          <w:rFonts w:ascii="Arial" w:hAnsi="Arial" w:cs="Arial"/>
          <w:sz w:val="24"/>
          <w:szCs w:val="24"/>
        </w:rPr>
        <w:t>и распространяет свое действие на правоотношения, возникшие с 01.01.2021</w:t>
      </w:r>
      <w:r w:rsidR="00374D18">
        <w:rPr>
          <w:rFonts w:ascii="Arial" w:hAnsi="Arial" w:cs="Arial"/>
          <w:sz w:val="24"/>
          <w:szCs w:val="24"/>
        </w:rPr>
        <w:t xml:space="preserve"> </w:t>
      </w:r>
      <w:r w:rsidR="0083346B" w:rsidRPr="00E75C27">
        <w:rPr>
          <w:rFonts w:ascii="Arial" w:hAnsi="Arial" w:cs="Arial"/>
          <w:sz w:val="24"/>
          <w:szCs w:val="24"/>
        </w:rPr>
        <w:t>г.</w:t>
      </w:r>
    </w:p>
    <w:p w:rsidR="004574AB" w:rsidRPr="00E75C27" w:rsidRDefault="0083346B" w:rsidP="00A131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4</w:t>
      </w:r>
      <w:r w:rsidR="004574AB" w:rsidRPr="00E75C27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377859" w:rsidRPr="00E75C27">
        <w:rPr>
          <w:rFonts w:ascii="Arial" w:hAnsi="Arial" w:cs="Arial"/>
          <w:sz w:val="24"/>
          <w:szCs w:val="24"/>
        </w:rPr>
        <w:t>постановления</w:t>
      </w:r>
      <w:r w:rsidR="001B08B2" w:rsidRPr="00E75C27">
        <w:rPr>
          <w:rFonts w:ascii="Arial" w:hAnsi="Arial" w:cs="Arial"/>
          <w:sz w:val="24"/>
          <w:szCs w:val="24"/>
        </w:rPr>
        <w:t xml:space="preserve"> </w:t>
      </w:r>
      <w:r w:rsidR="004574AB" w:rsidRPr="00E75C27">
        <w:rPr>
          <w:rFonts w:ascii="Arial" w:hAnsi="Arial" w:cs="Arial"/>
          <w:sz w:val="24"/>
          <w:szCs w:val="24"/>
        </w:rPr>
        <w:t>оставляю за собой.</w:t>
      </w:r>
    </w:p>
    <w:p w:rsidR="006B379C" w:rsidRPr="00E75C27" w:rsidRDefault="006B379C" w:rsidP="00A13167">
      <w:pPr>
        <w:pStyle w:val="a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379C" w:rsidRPr="00E75C27" w:rsidRDefault="006B379C" w:rsidP="00A13167">
      <w:pPr>
        <w:pStyle w:val="af"/>
        <w:spacing w:line="240" w:lineRule="auto"/>
        <w:rPr>
          <w:rFonts w:ascii="Arial" w:hAnsi="Arial" w:cs="Arial"/>
          <w:sz w:val="24"/>
          <w:szCs w:val="24"/>
        </w:rPr>
      </w:pPr>
    </w:p>
    <w:p w:rsidR="00382964" w:rsidRPr="00E75C27" w:rsidRDefault="00A851EF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  <w:r w:rsidRPr="00E75C27">
        <w:rPr>
          <w:rStyle w:val="ae"/>
          <w:rFonts w:ascii="Arial" w:hAnsi="Arial" w:cs="Arial"/>
          <w:b w:val="0"/>
          <w:sz w:val="24"/>
          <w:szCs w:val="24"/>
        </w:rPr>
        <w:t xml:space="preserve">    Глава </w:t>
      </w:r>
      <w:r w:rsidR="00EF0B4E">
        <w:rPr>
          <w:rStyle w:val="ae"/>
          <w:rFonts w:ascii="Arial" w:hAnsi="Arial" w:cs="Arial"/>
          <w:b w:val="0"/>
          <w:sz w:val="24"/>
          <w:szCs w:val="24"/>
        </w:rPr>
        <w:t xml:space="preserve">Урывского </w:t>
      </w:r>
      <w:r w:rsidRPr="00E75C27">
        <w:rPr>
          <w:rStyle w:val="ae"/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6B379C" w:rsidRPr="00E75C27">
        <w:rPr>
          <w:rStyle w:val="ae"/>
          <w:rFonts w:ascii="Arial" w:hAnsi="Arial" w:cs="Arial"/>
          <w:b w:val="0"/>
          <w:sz w:val="24"/>
          <w:szCs w:val="24"/>
        </w:rPr>
        <w:t xml:space="preserve">                  </w:t>
      </w:r>
      <w:r w:rsidR="00EF0B4E">
        <w:rPr>
          <w:rStyle w:val="ae"/>
          <w:rFonts w:ascii="Arial" w:hAnsi="Arial" w:cs="Arial"/>
          <w:b w:val="0"/>
          <w:sz w:val="24"/>
          <w:szCs w:val="24"/>
        </w:rPr>
        <w:t xml:space="preserve">                   </w:t>
      </w:r>
      <w:r w:rsidR="006B379C" w:rsidRPr="00E75C27">
        <w:rPr>
          <w:rStyle w:val="ae"/>
          <w:rFonts w:ascii="Arial" w:hAnsi="Arial" w:cs="Arial"/>
          <w:b w:val="0"/>
          <w:sz w:val="24"/>
          <w:szCs w:val="24"/>
        </w:rPr>
        <w:t xml:space="preserve">  </w:t>
      </w:r>
      <w:r w:rsidR="00EF0B4E">
        <w:rPr>
          <w:rStyle w:val="ae"/>
          <w:rFonts w:ascii="Arial" w:hAnsi="Arial" w:cs="Arial"/>
          <w:b w:val="0"/>
          <w:sz w:val="24"/>
          <w:szCs w:val="24"/>
        </w:rPr>
        <w:t>Н.В. Деревщиков</w:t>
      </w:r>
      <w:r w:rsidR="006B379C" w:rsidRPr="00E75C27">
        <w:rPr>
          <w:rStyle w:val="ae"/>
          <w:rFonts w:ascii="Arial" w:hAnsi="Arial" w:cs="Arial"/>
          <w:b w:val="0"/>
          <w:sz w:val="24"/>
          <w:szCs w:val="24"/>
        </w:rPr>
        <w:t xml:space="preserve">                         </w:t>
      </w:r>
    </w:p>
    <w:p w:rsidR="007A53E2" w:rsidRPr="00E75C27" w:rsidRDefault="007A53E2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E75C27" w:rsidRDefault="007A53E2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E75C27" w:rsidRDefault="007A53E2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E75C27" w:rsidRDefault="007A53E2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E75C27" w:rsidRDefault="007A53E2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E75C27" w:rsidRDefault="007A53E2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Default="007A53E2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A20D6D" w:rsidRDefault="00A20D6D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A20D6D" w:rsidRDefault="00A20D6D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A20D6D" w:rsidRDefault="00A20D6D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A20D6D" w:rsidRDefault="00A20D6D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116FCD" w:rsidRDefault="00116FCD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116FCD" w:rsidRDefault="00116FCD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A20D6D" w:rsidRPr="00E75C27" w:rsidRDefault="00A20D6D" w:rsidP="00A13167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E75C27" w:rsidRDefault="007A53E2" w:rsidP="00A13167">
      <w:pPr>
        <w:pStyle w:val="a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F1F49" w:rsidRPr="00E75C27" w:rsidRDefault="007A53E2" w:rsidP="00F610A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Arial" w:hAnsi="Arial" w:cs="Arial"/>
          <w:sz w:val="24"/>
          <w:szCs w:val="24"/>
          <w:lang w:eastAsia="ru-RU"/>
        </w:rPr>
      </w:pPr>
      <w:r w:rsidRPr="00E75C27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4F1F49" w:rsidRPr="00E75C27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A851EF" w:rsidRPr="00E75C27" w:rsidRDefault="004F1F49" w:rsidP="00F610A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Arial" w:hAnsi="Arial" w:cs="Arial"/>
          <w:sz w:val="24"/>
          <w:szCs w:val="24"/>
          <w:lang w:eastAsia="ru-RU"/>
        </w:rPr>
      </w:pPr>
      <w:r w:rsidRPr="00E75C27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6F4F40" w:rsidRPr="00E75C27" w:rsidRDefault="007A53E2" w:rsidP="00F610A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Arial" w:hAnsi="Arial" w:cs="Arial"/>
          <w:sz w:val="24"/>
          <w:szCs w:val="24"/>
          <w:lang w:eastAsia="ru-RU"/>
        </w:rPr>
      </w:pPr>
      <w:r w:rsidRPr="00E75C27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6F4F40" w:rsidRPr="00E75C2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610AB">
        <w:rPr>
          <w:rFonts w:ascii="Arial" w:hAnsi="Arial" w:cs="Arial"/>
          <w:sz w:val="24"/>
          <w:szCs w:val="24"/>
          <w:lang w:eastAsia="ru-RU"/>
        </w:rPr>
        <w:t xml:space="preserve">Урывского </w:t>
      </w:r>
      <w:r w:rsidR="006F4F40" w:rsidRPr="00E75C27">
        <w:rPr>
          <w:rFonts w:ascii="Arial" w:hAnsi="Arial" w:cs="Arial"/>
          <w:sz w:val="24"/>
          <w:szCs w:val="24"/>
          <w:lang w:eastAsia="ru-RU"/>
        </w:rPr>
        <w:t xml:space="preserve">сельского поселения  </w:t>
      </w:r>
    </w:p>
    <w:p w:rsidR="007A53E2" w:rsidRPr="00E75C27" w:rsidRDefault="00F610AB" w:rsidP="00F610AB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23 декабря 2021</w:t>
      </w:r>
      <w:r w:rsidR="00BA3B9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3D56">
        <w:rPr>
          <w:rFonts w:ascii="Arial" w:hAnsi="Arial" w:cs="Arial"/>
          <w:sz w:val="24"/>
          <w:szCs w:val="24"/>
          <w:lang w:eastAsia="ru-RU"/>
        </w:rPr>
        <w:t>г. № 50</w:t>
      </w:r>
      <w:bookmarkStart w:id="0" w:name="_GoBack"/>
      <w:bookmarkEnd w:id="0"/>
    </w:p>
    <w:p w:rsidR="00D3341C" w:rsidRPr="00E75C27" w:rsidRDefault="00D3341C" w:rsidP="00F610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ПОРЯДОК </w:t>
      </w:r>
    </w:p>
    <w:p w:rsidR="00687678" w:rsidRPr="00E75C27" w:rsidRDefault="002E65CE" w:rsidP="00A1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</w:t>
      </w:r>
      <w:r w:rsidR="007A53E2" w:rsidRPr="00E75C27">
        <w:rPr>
          <w:rFonts w:ascii="Arial" w:hAnsi="Arial" w:cs="Arial"/>
          <w:sz w:val="24"/>
          <w:szCs w:val="24"/>
        </w:rPr>
        <w:t>существления а</w:t>
      </w:r>
      <w:r w:rsidR="00D3341C" w:rsidRPr="00E75C27">
        <w:rPr>
          <w:rFonts w:ascii="Arial" w:hAnsi="Arial" w:cs="Arial"/>
          <w:sz w:val="24"/>
          <w:szCs w:val="24"/>
        </w:rPr>
        <w:t xml:space="preserve">дминистрацией </w:t>
      </w:r>
      <w:r w:rsidR="00801E8E">
        <w:rPr>
          <w:rFonts w:ascii="Arial" w:hAnsi="Arial" w:cs="Arial"/>
          <w:sz w:val="24"/>
          <w:szCs w:val="24"/>
        </w:rPr>
        <w:t xml:space="preserve">Урывского </w:t>
      </w:r>
      <w:r w:rsidR="00D3341C" w:rsidRPr="00E75C27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3341C" w:rsidRPr="00E75C27" w:rsidRDefault="004F1F49" w:rsidP="00A1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внутреннего финансового аудита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3341C" w:rsidRPr="00E75C27" w:rsidRDefault="00D3341C" w:rsidP="00A131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2" w:hanging="227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Общие положения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1. 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 осуществлении внутреннего финансового аудита.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2. 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</w:t>
      </w:r>
      <w:r w:rsidR="00801E8E">
        <w:rPr>
          <w:rFonts w:ascii="Arial" w:hAnsi="Arial" w:cs="Arial"/>
          <w:sz w:val="24"/>
          <w:szCs w:val="24"/>
        </w:rPr>
        <w:t xml:space="preserve"> </w:t>
      </w:r>
      <w:r w:rsidRPr="00E75C27">
        <w:rPr>
          <w:rFonts w:ascii="Arial" w:hAnsi="Arial" w:cs="Arial"/>
          <w:sz w:val="24"/>
          <w:szCs w:val="24"/>
        </w:rPr>
        <w:t>237н от 18.12.2019 года часть 2 пункт 9) (далее – федеральные стандарты), а также настоящим Порядком.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E00AE0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3. В целях настоящего Порядка применяются термины в значениях, определенных федеральными стандартами.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2. Составление плана аудиторских мероприятий    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(глава </w:t>
      </w:r>
      <w:r w:rsidR="002D76AC">
        <w:rPr>
          <w:rFonts w:ascii="Arial" w:hAnsi="Arial" w:cs="Arial"/>
          <w:sz w:val="24"/>
          <w:szCs w:val="24"/>
        </w:rPr>
        <w:t>с</w:t>
      </w:r>
      <w:r w:rsidRPr="00E75C27">
        <w:rPr>
          <w:rFonts w:ascii="Arial" w:hAnsi="Arial" w:cs="Arial"/>
          <w:sz w:val="24"/>
          <w:szCs w:val="24"/>
        </w:rPr>
        <w:t>ельского</w:t>
      </w:r>
      <w:r w:rsidR="00687678" w:rsidRPr="00E75C27">
        <w:rPr>
          <w:rFonts w:ascii="Arial" w:hAnsi="Arial" w:cs="Arial"/>
          <w:sz w:val="24"/>
          <w:szCs w:val="24"/>
        </w:rPr>
        <w:t xml:space="preserve"> </w:t>
      </w:r>
      <w:r w:rsidR="002B70AA">
        <w:rPr>
          <w:rFonts w:ascii="Arial" w:hAnsi="Arial" w:cs="Arial"/>
          <w:sz w:val="24"/>
          <w:szCs w:val="24"/>
        </w:rPr>
        <w:t>поселения). Г</w:t>
      </w:r>
      <w:r w:rsidR="002B70AA" w:rsidRPr="002B70AA">
        <w:rPr>
          <w:rFonts w:ascii="Arial" w:hAnsi="Arial" w:cs="Arial"/>
          <w:sz w:val="24"/>
          <w:szCs w:val="24"/>
        </w:rPr>
        <w:t xml:space="preserve">лава Урывского сельского поселения </w:t>
      </w:r>
      <w:r w:rsidRPr="00E75C27">
        <w:rPr>
          <w:rFonts w:ascii="Arial" w:hAnsi="Arial" w:cs="Arial"/>
          <w:sz w:val="24"/>
          <w:szCs w:val="24"/>
        </w:rPr>
        <w:t>утверждает план проведения аудиторских мероприятий (далее – План) в срок до 31 декабря текущего года.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План оформляется в соответствии с приложением № 1.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5C27">
        <w:rPr>
          <w:rFonts w:ascii="Arial" w:hAnsi="Arial" w:cs="Arial"/>
          <w:sz w:val="24"/>
          <w:szCs w:val="24"/>
        </w:rPr>
        <w:t xml:space="preserve">5. 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Pr="00E75C27">
        <w:rPr>
          <w:rFonts w:ascii="Arial" w:hAnsi="Arial" w:cs="Arial"/>
          <w:sz w:val="24"/>
          <w:szCs w:val="24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E75C27">
        <w:rPr>
          <w:rFonts w:ascii="Arial" w:hAnsi="Arial" w:cs="Arial"/>
          <w:sz w:val="24"/>
          <w:szCs w:val="24"/>
        </w:rPr>
        <w:t>26</w:t>
      </w:r>
      <w:r w:rsidRPr="00E75C27">
        <w:rPr>
          <w:rFonts w:ascii="Arial" w:hAnsi="Arial" w:cs="Arial"/>
          <w:bCs/>
          <w:sz w:val="24"/>
          <w:szCs w:val="24"/>
        </w:rPr>
        <w:t>4.1</w:t>
      </w:r>
      <w:r w:rsidRPr="00E75C27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Pr="00E75C27">
        <w:rPr>
          <w:rFonts w:ascii="Arial" w:hAnsi="Arial" w:cs="Arial"/>
          <w:sz w:val="24"/>
          <w:szCs w:val="24"/>
          <w:lang w:eastAsia="ru-RU"/>
        </w:rPr>
        <w:t>Бюджетного кодекса Российской Федерации.</w:t>
      </w:r>
    </w:p>
    <w:p w:rsidR="00D3341C" w:rsidRPr="00E75C27" w:rsidRDefault="00D3341C" w:rsidP="00A131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6. Реестр бюджетных рисков формируется в соответствии требованиями федеральных стандартов.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Реестр оформляется в соответствии с приложением № 2.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7. Ведение реестра бюджетных рисков обеспечивается субъектом внутреннего финансового аудита.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Актуализация реестра бюджетных рисков осуществляется не реже одного раза в год.</w:t>
      </w:r>
    </w:p>
    <w:p w:rsidR="00D3341C" w:rsidRPr="00E75C27" w:rsidRDefault="00D3341C" w:rsidP="00A131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lastRenderedPageBreak/>
        <w:t xml:space="preserve">8. Изменения в план аудиторских мероприятий на очередной финансовый год вносятся по предложениям руководителя субъекта </w:t>
      </w:r>
      <w:r w:rsidR="00687678" w:rsidRPr="00E75C27">
        <w:rPr>
          <w:rFonts w:ascii="Arial" w:hAnsi="Arial" w:cs="Arial"/>
          <w:sz w:val="24"/>
          <w:szCs w:val="24"/>
        </w:rPr>
        <w:t>внутреннего финансового аудита.</w:t>
      </w:r>
    </w:p>
    <w:p w:rsidR="00D3341C" w:rsidRPr="00E75C27" w:rsidRDefault="00D3341C" w:rsidP="00A131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9. Внеплановые аудиторские мероприятия проводятся на основании решения главы</w:t>
      </w:r>
      <w:r w:rsidR="00687678" w:rsidRPr="00E75C27">
        <w:rPr>
          <w:rFonts w:ascii="Arial" w:hAnsi="Arial" w:cs="Arial"/>
          <w:sz w:val="24"/>
          <w:szCs w:val="24"/>
        </w:rPr>
        <w:t xml:space="preserve"> </w:t>
      </w:r>
      <w:r w:rsidRPr="00E75C27">
        <w:rPr>
          <w:rFonts w:ascii="Arial" w:hAnsi="Arial" w:cs="Arial"/>
          <w:sz w:val="24"/>
          <w:szCs w:val="24"/>
        </w:rPr>
        <w:t>сельского поселения</w:t>
      </w:r>
      <w:r w:rsidR="002D76AC">
        <w:rPr>
          <w:rFonts w:ascii="Arial" w:hAnsi="Arial" w:cs="Arial"/>
          <w:sz w:val="24"/>
          <w:szCs w:val="24"/>
        </w:rPr>
        <w:t>,</w:t>
      </w:r>
      <w:r w:rsidRPr="00E75C27">
        <w:rPr>
          <w:rFonts w:ascii="Arial" w:hAnsi="Arial" w:cs="Arial"/>
          <w:sz w:val="24"/>
          <w:szCs w:val="24"/>
        </w:rPr>
        <w:t xml:space="preserve"> оформленного </w:t>
      </w:r>
      <w:r w:rsidR="00687678" w:rsidRPr="00E75C27">
        <w:rPr>
          <w:rFonts w:ascii="Arial" w:hAnsi="Arial" w:cs="Arial"/>
          <w:sz w:val="24"/>
          <w:szCs w:val="24"/>
        </w:rPr>
        <w:t>в соответствии с приложением №</w:t>
      </w:r>
      <w:r w:rsidR="002D76AC">
        <w:rPr>
          <w:rFonts w:ascii="Arial" w:hAnsi="Arial" w:cs="Arial"/>
          <w:sz w:val="24"/>
          <w:szCs w:val="24"/>
        </w:rPr>
        <w:t xml:space="preserve"> </w:t>
      </w:r>
      <w:r w:rsidR="00687678" w:rsidRPr="00E75C27">
        <w:rPr>
          <w:rFonts w:ascii="Arial" w:hAnsi="Arial" w:cs="Arial"/>
          <w:sz w:val="24"/>
          <w:szCs w:val="24"/>
        </w:rPr>
        <w:t>3</w:t>
      </w:r>
      <w:r w:rsidRPr="00E75C27">
        <w:rPr>
          <w:rFonts w:ascii="Arial" w:hAnsi="Arial" w:cs="Arial"/>
          <w:sz w:val="24"/>
          <w:szCs w:val="24"/>
        </w:rPr>
        <w:t>.</w:t>
      </w:r>
      <w:r w:rsidR="00687678" w:rsidRPr="00E75C27">
        <w:rPr>
          <w:rFonts w:ascii="Arial" w:hAnsi="Arial" w:cs="Arial"/>
          <w:sz w:val="24"/>
          <w:szCs w:val="24"/>
        </w:rPr>
        <w:t xml:space="preserve"> </w:t>
      </w:r>
      <w:r w:rsidRPr="00E75C27">
        <w:rPr>
          <w:rFonts w:ascii="Arial" w:hAnsi="Arial" w:cs="Arial"/>
          <w:sz w:val="24"/>
          <w:szCs w:val="24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10. Основаниями для проведения внепланового аудиторского мероприятия могут быть: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поручения главы сельского поселения;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требования органов прокуратуры, правоохранительных органов; 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информация, содержащаяся в обращениях органов местного самоуправления, граждан и юридических лиц;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данные, содержащиеся в средствах массовой информации;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иные случаи, позволяющие полагать, что имеются основания для проведения аудиторских мероприятий.</w:t>
      </w:r>
    </w:p>
    <w:p w:rsidR="00D3341C" w:rsidRPr="00E75C27" w:rsidRDefault="00D3341C" w:rsidP="00A131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3. Порядок организации внутреннего финансового аудита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организует и осуществляет внутренний финансовый контроль;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4.</w:t>
      </w:r>
    </w:p>
    <w:p w:rsidR="00D3341C" w:rsidRPr="00E75C27" w:rsidRDefault="00D3341C" w:rsidP="00A131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4. Формирование и утверждение программы аудиторского мероприятия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12. Руководитель субъекта внутреннего финансово</w:t>
      </w:r>
      <w:r w:rsidR="00A17EAF" w:rsidRPr="00E75C27">
        <w:rPr>
          <w:rFonts w:ascii="Arial" w:hAnsi="Arial" w:cs="Arial"/>
          <w:sz w:val="24"/>
          <w:szCs w:val="24"/>
        </w:rPr>
        <w:t xml:space="preserve">го аудита не позднее </w:t>
      </w:r>
      <w:r w:rsidRPr="00E75C27">
        <w:rPr>
          <w:rFonts w:ascii="Arial" w:hAnsi="Arial" w:cs="Arial"/>
          <w:sz w:val="24"/>
          <w:szCs w:val="24"/>
        </w:rPr>
        <w:t xml:space="preserve"> 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Программа аудиторского мероприятия составляется после о</w:t>
      </w:r>
      <w:r w:rsidR="00C34C1C">
        <w:rPr>
          <w:rFonts w:ascii="Arial" w:hAnsi="Arial" w:cs="Arial"/>
          <w:sz w:val="24"/>
          <w:szCs w:val="24"/>
        </w:rPr>
        <w:t xml:space="preserve">формления решения о проведении </w:t>
      </w:r>
      <w:r w:rsidRPr="00E75C27">
        <w:rPr>
          <w:rFonts w:ascii="Arial" w:hAnsi="Arial" w:cs="Arial"/>
          <w:sz w:val="24"/>
          <w:szCs w:val="24"/>
        </w:rPr>
        <w:t>аудиторского мероприятия.</w:t>
      </w:r>
    </w:p>
    <w:p w:rsidR="00D3341C" w:rsidRPr="00E75C27" w:rsidRDefault="00D3341C" w:rsidP="00A131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5. Сроки проведения аудиторского мероприятия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14. Программа аудиторского мероприятия содержит информацию о сроках проведения аудиторского мероприятия.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15. Срок проведения аудиторского мероприятия может быть продлен главой сельского поселения. 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 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lastRenderedPageBreak/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D3341C" w:rsidRPr="00E75C27" w:rsidRDefault="00D3341C" w:rsidP="00A13167">
      <w:pPr>
        <w:autoSpaceDE w:val="0"/>
        <w:autoSpaceDN w:val="0"/>
        <w:adjustRightInd w:val="0"/>
        <w:spacing w:before="120" w:after="24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6. Результаты аудиторского мероприятия и их рассмотрение (реализация)</w:t>
      </w:r>
    </w:p>
    <w:p w:rsidR="00D3341C" w:rsidRPr="00E75C27" w:rsidRDefault="00BF0DAB" w:rsidP="00A13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</w:t>
      </w:r>
      <w:r w:rsidR="00D3341C" w:rsidRPr="00E75C27">
        <w:rPr>
          <w:rFonts w:ascii="Arial" w:hAnsi="Arial" w:cs="Arial"/>
          <w:sz w:val="24"/>
          <w:szCs w:val="24"/>
        </w:rPr>
        <w:t>6. Результаты аудиторского мероприятия оф</w:t>
      </w:r>
      <w:r w:rsidR="00A17EAF" w:rsidRPr="00E75C27">
        <w:rPr>
          <w:rFonts w:ascii="Arial" w:hAnsi="Arial" w:cs="Arial"/>
          <w:sz w:val="24"/>
          <w:szCs w:val="24"/>
        </w:rPr>
        <w:t>ормляются заключением</w:t>
      </w:r>
      <w:r w:rsidR="00D3341C" w:rsidRPr="00E75C27">
        <w:rPr>
          <w:rFonts w:ascii="Arial" w:hAnsi="Arial" w:cs="Arial"/>
          <w:sz w:val="24"/>
          <w:szCs w:val="24"/>
        </w:rPr>
        <w:t xml:space="preserve"> в соответствии с требованиями федеральных стандартов внутреннего финансового аудита.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Заключение подписывается руководителем субъекта внутреннего финансового аудита.</w:t>
      </w:r>
      <w:r w:rsidR="00A17EAF" w:rsidRPr="00E75C27">
        <w:rPr>
          <w:rFonts w:ascii="Arial" w:hAnsi="Arial" w:cs="Arial"/>
          <w:sz w:val="24"/>
          <w:szCs w:val="24"/>
        </w:rPr>
        <w:t xml:space="preserve"> </w:t>
      </w:r>
      <w:r w:rsidRPr="00E75C27">
        <w:rPr>
          <w:rFonts w:ascii="Arial" w:hAnsi="Arial" w:cs="Arial"/>
          <w:sz w:val="24"/>
          <w:szCs w:val="24"/>
        </w:rPr>
        <w:t>Заключение оформляется в соответствии с приложением № 6.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D3341C" w:rsidRPr="00E75C27" w:rsidRDefault="00D3341C" w:rsidP="00A13167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Подготовка и направление проекта заключения и (или) оконч</w:t>
      </w:r>
      <w:r w:rsidR="00C948F7">
        <w:rPr>
          <w:rFonts w:ascii="Arial" w:hAnsi="Arial" w:cs="Arial"/>
          <w:sz w:val="24"/>
          <w:szCs w:val="24"/>
        </w:rPr>
        <w:t xml:space="preserve">ательного варианта заключения, </w:t>
      </w:r>
      <w:r w:rsidRPr="00E75C27">
        <w:rPr>
          <w:rFonts w:ascii="Arial" w:hAnsi="Arial" w:cs="Arial"/>
          <w:sz w:val="24"/>
          <w:szCs w:val="24"/>
        </w:rPr>
        <w:t>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D3341C" w:rsidRPr="00E75C27" w:rsidRDefault="00D3341C" w:rsidP="00A13167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</w:t>
      </w:r>
      <w:r w:rsidR="003203EC" w:rsidRPr="00E75C27">
        <w:rPr>
          <w:rFonts w:ascii="Arial" w:hAnsi="Arial" w:cs="Arial"/>
          <w:sz w:val="24"/>
          <w:szCs w:val="24"/>
        </w:rPr>
        <w:t>та заключения – 10 рабочих дней</w:t>
      </w:r>
      <w:r w:rsidRPr="00E75C27">
        <w:rPr>
          <w:rFonts w:ascii="Arial" w:hAnsi="Arial" w:cs="Arial"/>
          <w:sz w:val="24"/>
          <w:szCs w:val="24"/>
        </w:rPr>
        <w:t>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D3341C" w:rsidRPr="00E75C27" w:rsidRDefault="00D3341C" w:rsidP="00A1316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18. 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D3341C" w:rsidRPr="00E75C27" w:rsidRDefault="00D3341C" w:rsidP="00A1316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19. 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 заключении, в случае отсутствия сроков – ежегодно в срок до 1 декабря. Указанная информация учитывается субъектом внутреннего финансового аудита при плани</w:t>
      </w:r>
      <w:r w:rsidR="00254310">
        <w:rPr>
          <w:rFonts w:ascii="Arial" w:hAnsi="Arial" w:cs="Arial"/>
          <w:sz w:val="24"/>
          <w:szCs w:val="24"/>
        </w:rPr>
        <w:t xml:space="preserve">ровании </w:t>
      </w:r>
      <w:r w:rsidRPr="00E75C27">
        <w:rPr>
          <w:rFonts w:ascii="Arial" w:hAnsi="Arial" w:cs="Arial"/>
          <w:sz w:val="24"/>
          <w:szCs w:val="24"/>
        </w:rPr>
        <w:t>аудиторских мероприятий на очередной финансовый год.</w:t>
      </w:r>
    </w:p>
    <w:p w:rsidR="00D3341C" w:rsidRPr="00E75C27" w:rsidRDefault="00D3341C" w:rsidP="00A131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E75C27">
        <w:rPr>
          <w:rFonts w:ascii="Arial" w:hAnsi="Arial" w:cs="Arial"/>
          <w:sz w:val="24"/>
          <w:szCs w:val="24"/>
        </w:rPr>
        <w:t>20. Руководителем  субъекта  внутреннего финансового аудита,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По итогам проведённого мониторинга 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21.  Рабочая документация аудиторского мероприятия (приложение № 8) может вестись и храниться в электронном виде и (или) на бумажных носителях. </w:t>
      </w:r>
    </w:p>
    <w:p w:rsidR="00D3341C" w:rsidRPr="00E75C27" w:rsidRDefault="00D3341C" w:rsidP="00A131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lastRenderedPageBreak/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D3341C" w:rsidRPr="00E75C27" w:rsidRDefault="00D3341C" w:rsidP="00A13167">
      <w:pPr>
        <w:spacing w:after="0" w:line="240" w:lineRule="auto"/>
        <w:ind w:left="20" w:right="2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75C27">
        <w:rPr>
          <w:rFonts w:ascii="Arial" w:eastAsia="Times New Roman" w:hAnsi="Arial" w:cs="Arial"/>
          <w:sz w:val="24"/>
          <w:szCs w:val="24"/>
        </w:rPr>
        <w:t>7.Отчетность</w:t>
      </w:r>
    </w:p>
    <w:p w:rsidR="00D3341C" w:rsidRPr="00E75C27" w:rsidRDefault="00D3341C" w:rsidP="00A13167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за отчетным. </w:t>
      </w:r>
    </w:p>
    <w:p w:rsidR="004F1F49" w:rsidRPr="00E75C27" w:rsidRDefault="00D3341C" w:rsidP="00A13167">
      <w:pPr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</w:t>
      </w:r>
      <w:r w:rsidR="0044420D" w:rsidRPr="00E75C27">
        <w:rPr>
          <w:rFonts w:ascii="Arial" w:hAnsi="Arial" w:cs="Arial"/>
          <w:sz w:val="24"/>
          <w:szCs w:val="24"/>
        </w:rPr>
        <w:t>министратора) бюджетных средств</w:t>
      </w:r>
    </w:p>
    <w:p w:rsidR="004F1F49" w:rsidRPr="00E75C27" w:rsidRDefault="004F1F49" w:rsidP="00A131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3B9F" w:rsidRDefault="00BA3B9F" w:rsidP="00BA3B9F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  <w:r w:rsidRPr="00E75C27">
        <w:rPr>
          <w:rStyle w:val="ae"/>
          <w:rFonts w:ascii="Arial" w:hAnsi="Arial" w:cs="Arial"/>
          <w:b w:val="0"/>
          <w:sz w:val="24"/>
          <w:szCs w:val="24"/>
        </w:rPr>
        <w:t xml:space="preserve">    </w:t>
      </w:r>
    </w:p>
    <w:p w:rsidR="00BA3B9F" w:rsidRPr="00E75C27" w:rsidRDefault="00BA3B9F" w:rsidP="00BA3B9F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  <w:r w:rsidRPr="00E75C27">
        <w:rPr>
          <w:rStyle w:val="ae"/>
          <w:rFonts w:ascii="Arial" w:hAnsi="Arial" w:cs="Arial"/>
          <w:b w:val="0"/>
          <w:sz w:val="24"/>
          <w:szCs w:val="24"/>
        </w:rPr>
        <w:t xml:space="preserve">Глава </w:t>
      </w:r>
      <w:r>
        <w:rPr>
          <w:rStyle w:val="ae"/>
          <w:rFonts w:ascii="Arial" w:hAnsi="Arial" w:cs="Arial"/>
          <w:b w:val="0"/>
          <w:sz w:val="24"/>
          <w:szCs w:val="24"/>
        </w:rPr>
        <w:t xml:space="preserve">Урывского </w:t>
      </w:r>
      <w:r w:rsidRPr="00E75C27">
        <w:rPr>
          <w:rStyle w:val="ae"/>
          <w:rFonts w:ascii="Arial" w:hAnsi="Arial" w:cs="Arial"/>
          <w:b w:val="0"/>
          <w:sz w:val="24"/>
          <w:szCs w:val="24"/>
        </w:rPr>
        <w:t xml:space="preserve">сельского поселения                   </w:t>
      </w:r>
      <w:r>
        <w:rPr>
          <w:rStyle w:val="ae"/>
          <w:rFonts w:ascii="Arial" w:hAnsi="Arial" w:cs="Arial"/>
          <w:b w:val="0"/>
          <w:sz w:val="24"/>
          <w:szCs w:val="24"/>
        </w:rPr>
        <w:t xml:space="preserve">               </w:t>
      </w:r>
      <w:r w:rsidR="00EF4CC6">
        <w:rPr>
          <w:rStyle w:val="ae"/>
          <w:rFonts w:ascii="Arial" w:hAnsi="Arial" w:cs="Arial"/>
          <w:b w:val="0"/>
          <w:sz w:val="24"/>
          <w:szCs w:val="24"/>
        </w:rPr>
        <w:t xml:space="preserve">     </w:t>
      </w:r>
      <w:r>
        <w:rPr>
          <w:rStyle w:val="ae"/>
          <w:rFonts w:ascii="Arial" w:hAnsi="Arial" w:cs="Arial"/>
          <w:b w:val="0"/>
          <w:sz w:val="24"/>
          <w:szCs w:val="24"/>
        </w:rPr>
        <w:t xml:space="preserve">    </w:t>
      </w:r>
      <w:r w:rsidRPr="00E75C27">
        <w:rPr>
          <w:rStyle w:val="ae"/>
          <w:rFonts w:ascii="Arial" w:hAnsi="Arial" w:cs="Arial"/>
          <w:b w:val="0"/>
          <w:sz w:val="24"/>
          <w:szCs w:val="24"/>
        </w:rPr>
        <w:t xml:space="preserve">  </w:t>
      </w:r>
      <w:r>
        <w:rPr>
          <w:rStyle w:val="ae"/>
          <w:rFonts w:ascii="Arial" w:hAnsi="Arial" w:cs="Arial"/>
          <w:b w:val="0"/>
          <w:sz w:val="24"/>
          <w:szCs w:val="24"/>
        </w:rPr>
        <w:t>Н.В. Деревщиков</w:t>
      </w:r>
      <w:r w:rsidRPr="00E75C27">
        <w:rPr>
          <w:rStyle w:val="ae"/>
          <w:rFonts w:ascii="Arial" w:hAnsi="Arial" w:cs="Arial"/>
          <w:b w:val="0"/>
          <w:sz w:val="24"/>
          <w:szCs w:val="24"/>
        </w:rPr>
        <w:t xml:space="preserve">                         </w:t>
      </w:r>
    </w:p>
    <w:p w:rsidR="004F1F49" w:rsidRPr="00E75C27" w:rsidRDefault="004F1F49" w:rsidP="00A131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5A6075" w:rsidRDefault="00254310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254310" w:rsidRPr="00E75C27" w:rsidRDefault="00254310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к Порядку осуществления в администрации </w:t>
      </w:r>
      <w:r>
        <w:rPr>
          <w:rFonts w:ascii="Arial" w:hAnsi="Arial" w:cs="Arial"/>
          <w:sz w:val="24"/>
          <w:szCs w:val="24"/>
        </w:rPr>
        <w:t xml:space="preserve">Урывского </w:t>
      </w:r>
      <w:r w:rsidRPr="00E75C27">
        <w:rPr>
          <w:rFonts w:ascii="Arial" w:hAnsi="Arial" w:cs="Arial"/>
          <w:sz w:val="24"/>
          <w:szCs w:val="24"/>
        </w:rPr>
        <w:t>сельского поселения внутреннего финансового аудита</w:t>
      </w: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УТВЕРЖДАЮ</w:t>
      </w: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           _____________________________________________</w:t>
      </w: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(наименование главного администратора бюджетных средств)</w:t>
      </w: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    ___________ ___________________</w:t>
      </w:r>
    </w:p>
    <w:p w:rsidR="005A6075" w:rsidRPr="00B67F9B" w:rsidRDefault="005A6075" w:rsidP="00A13167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B67F9B">
        <w:rPr>
          <w:rFonts w:ascii="Arial" w:hAnsi="Arial" w:cs="Arial"/>
          <w:sz w:val="16"/>
          <w:szCs w:val="16"/>
        </w:rPr>
        <w:t xml:space="preserve">                                </w:t>
      </w:r>
      <w:r w:rsidR="00BA3B9F" w:rsidRPr="00B67F9B">
        <w:rPr>
          <w:rFonts w:ascii="Arial" w:hAnsi="Arial" w:cs="Arial"/>
          <w:sz w:val="16"/>
          <w:szCs w:val="16"/>
        </w:rPr>
        <w:t xml:space="preserve">          (подпись)            </w:t>
      </w:r>
      <w:r w:rsidRPr="00B67F9B">
        <w:rPr>
          <w:rFonts w:ascii="Arial" w:hAnsi="Arial" w:cs="Arial"/>
          <w:sz w:val="16"/>
          <w:szCs w:val="16"/>
        </w:rPr>
        <w:t xml:space="preserve"> (расшифровка)</w:t>
      </w: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    «__» __________________ 20__ г.</w:t>
      </w:r>
    </w:p>
    <w:p w:rsidR="005A6075" w:rsidRPr="00E75C27" w:rsidRDefault="005A6075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A6075" w:rsidRPr="00E75C27" w:rsidRDefault="005A6075" w:rsidP="00A1316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A6075" w:rsidRPr="00E75C27" w:rsidRDefault="005A6075" w:rsidP="00A13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ПЛАН</w:t>
      </w:r>
    </w:p>
    <w:p w:rsidR="005A6075" w:rsidRPr="00E75C27" w:rsidRDefault="005A6075" w:rsidP="00A13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проведения аудиторских мероприятий</w:t>
      </w:r>
    </w:p>
    <w:p w:rsidR="005A6075" w:rsidRPr="00E75C27" w:rsidRDefault="005A6075" w:rsidP="00A13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на ___________ год</w:t>
      </w:r>
    </w:p>
    <w:p w:rsidR="005A6075" w:rsidRPr="00E75C27" w:rsidRDefault="005A6075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692"/>
        <w:gridCol w:w="2410"/>
      </w:tblGrid>
      <w:tr w:rsidR="005A6075" w:rsidRPr="00E75C27" w:rsidTr="005A6075">
        <w:tc>
          <w:tcPr>
            <w:tcW w:w="3741" w:type="dxa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E75C27" w:rsidTr="005A6075">
        <w:tc>
          <w:tcPr>
            <w:tcW w:w="3741" w:type="dxa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5A6075" w:rsidRPr="00E75C27" w:rsidRDefault="00BA3B9F" w:rsidP="00BA3B9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«___» ___</w:t>
            </w:r>
            <w:r w:rsidR="005A6075" w:rsidRPr="00E75C27">
              <w:rPr>
                <w:rFonts w:ascii="Arial" w:hAnsi="Arial" w:cs="Arial"/>
                <w:sz w:val="24"/>
                <w:szCs w:val="24"/>
              </w:rPr>
              <w:t>20__ г.</w:t>
            </w:r>
          </w:p>
        </w:tc>
      </w:tr>
      <w:tr w:rsidR="005A6075" w:rsidRPr="00E75C27" w:rsidTr="005A6075">
        <w:tc>
          <w:tcPr>
            <w:tcW w:w="3741" w:type="dxa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3692" w:type="dxa"/>
            <w:vAlign w:val="bottom"/>
          </w:tcPr>
          <w:p w:rsidR="005A6075" w:rsidRPr="00E75C27" w:rsidRDefault="003203EC" w:rsidP="00BA3B9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A6075" w:rsidRPr="00E75C2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A3B9F">
              <w:rPr>
                <w:rFonts w:ascii="Arial" w:hAnsi="Arial" w:cs="Arial"/>
                <w:sz w:val="24"/>
                <w:szCs w:val="24"/>
              </w:rPr>
              <w:t xml:space="preserve"> Урывского </w:t>
            </w:r>
            <w:r w:rsidR="005A6075" w:rsidRPr="00E75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075" w:rsidRPr="00BA3B9F">
              <w:rPr>
                <w:rFonts w:ascii="Arial" w:hAnsi="Arial" w:cs="Arial"/>
                <w:sz w:val="24"/>
                <w:szCs w:val="24"/>
                <w:u w:val="single"/>
              </w:rPr>
              <w:t>сельского поселения</w:t>
            </w:r>
            <w:r w:rsidR="005A6075" w:rsidRPr="00E75C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5A6075" w:rsidRPr="00E75C27" w:rsidRDefault="005A6075" w:rsidP="00A1316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E75C27" w:rsidTr="005A6075">
        <w:tc>
          <w:tcPr>
            <w:tcW w:w="3741" w:type="dxa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:rsidR="003203EC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A3B9F">
              <w:rPr>
                <w:rFonts w:ascii="Arial" w:hAnsi="Arial" w:cs="Arial"/>
                <w:sz w:val="24"/>
                <w:szCs w:val="24"/>
              </w:rPr>
              <w:t>Урывского</w:t>
            </w:r>
          </w:p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410" w:type="dxa"/>
            <w:vAlign w:val="bottom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075" w:rsidRPr="00E75C27" w:rsidRDefault="005A6075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76"/>
        <w:gridCol w:w="1683"/>
        <w:gridCol w:w="1591"/>
      </w:tblGrid>
      <w:tr w:rsidR="005A6075" w:rsidRPr="00E75C27" w:rsidTr="005A6075">
        <w:tc>
          <w:tcPr>
            <w:tcW w:w="332" w:type="pct"/>
            <w:tcBorders>
              <w:bottom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Дата (месяц)                  окончания</w:t>
            </w:r>
          </w:p>
        </w:tc>
      </w:tr>
      <w:tr w:rsidR="005A6075" w:rsidRPr="00E75C27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E75C27" w:rsidRDefault="002A7BA9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E75C27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E75C27" w:rsidRDefault="002A7BA9" w:rsidP="00A1316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E75C27" w:rsidRDefault="002A7BA9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E75C27" w:rsidTr="005A6075">
        <w:tc>
          <w:tcPr>
            <w:tcW w:w="332" w:type="pct"/>
            <w:tcBorders>
              <w:top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E75C27" w:rsidTr="005A6075">
        <w:tc>
          <w:tcPr>
            <w:tcW w:w="332" w:type="pct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pct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</w:tcPr>
          <w:p w:rsidR="005A6075" w:rsidRPr="00E75C27" w:rsidRDefault="005A6075" w:rsidP="00A131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075" w:rsidRPr="00E75C27" w:rsidRDefault="005A6075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20D" w:rsidRPr="00E75C27" w:rsidRDefault="005A6075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Руководитель субъекта внутреннего финансового аудита  </w:t>
      </w:r>
    </w:p>
    <w:p w:rsidR="005A6075" w:rsidRPr="00E75C27" w:rsidRDefault="005A6075" w:rsidP="00BA3B9F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BA3B9F">
        <w:rPr>
          <w:rFonts w:ascii="Arial" w:hAnsi="Arial" w:cs="Arial"/>
          <w:sz w:val="24"/>
          <w:szCs w:val="24"/>
        </w:rPr>
        <w:t>Глава сельского поселения</w:t>
      </w:r>
      <w:r w:rsidR="003203EC" w:rsidRPr="00BA3B9F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BA3B9F">
        <w:rPr>
          <w:rFonts w:ascii="Arial" w:hAnsi="Arial" w:cs="Arial"/>
          <w:sz w:val="24"/>
          <w:szCs w:val="24"/>
        </w:rPr>
        <w:t xml:space="preserve">   </w:t>
      </w:r>
      <w:r w:rsidR="0044420D" w:rsidRPr="00BA3B9F">
        <w:rPr>
          <w:rFonts w:ascii="Arial" w:hAnsi="Arial" w:cs="Arial"/>
          <w:sz w:val="24"/>
          <w:szCs w:val="24"/>
        </w:rPr>
        <w:t xml:space="preserve">                   </w:t>
      </w:r>
      <w:r w:rsidR="00BA3B9F">
        <w:rPr>
          <w:rFonts w:ascii="Arial" w:hAnsi="Arial" w:cs="Arial"/>
          <w:sz w:val="24"/>
          <w:szCs w:val="24"/>
        </w:rPr>
        <w:t xml:space="preserve">              </w:t>
      </w:r>
      <w:r w:rsidR="003203EC" w:rsidRPr="00E75C27">
        <w:rPr>
          <w:rFonts w:ascii="Arial" w:hAnsi="Arial" w:cs="Arial"/>
          <w:sz w:val="24"/>
          <w:szCs w:val="24"/>
          <w:u w:val="single"/>
        </w:rPr>
        <w:t>___________</w:t>
      </w:r>
      <w:r w:rsidRPr="00E75C27">
        <w:rPr>
          <w:rFonts w:ascii="Arial" w:hAnsi="Arial" w:cs="Arial"/>
          <w:sz w:val="24"/>
          <w:szCs w:val="24"/>
        </w:rPr>
        <w:t xml:space="preserve">__________          </w:t>
      </w:r>
      <w:r w:rsidR="00BA3B9F">
        <w:rPr>
          <w:rFonts w:ascii="Arial" w:hAnsi="Arial" w:cs="Arial"/>
          <w:sz w:val="24"/>
          <w:szCs w:val="24"/>
        </w:rPr>
        <w:t>_________</w:t>
      </w:r>
      <w:r w:rsidRPr="00E75C27">
        <w:rPr>
          <w:rFonts w:ascii="Arial" w:hAnsi="Arial" w:cs="Arial"/>
          <w:sz w:val="24"/>
          <w:szCs w:val="24"/>
        </w:rPr>
        <w:t xml:space="preserve">           </w:t>
      </w:r>
      <w:r w:rsidR="00BA3B9F">
        <w:rPr>
          <w:rFonts w:ascii="Arial" w:hAnsi="Arial" w:cs="Arial"/>
          <w:sz w:val="24"/>
          <w:szCs w:val="24"/>
        </w:rPr>
        <w:t>________________________</w:t>
      </w:r>
    </w:p>
    <w:p w:rsidR="005A6075" w:rsidRPr="00B67F9B" w:rsidRDefault="005A6075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E75C27">
        <w:rPr>
          <w:rFonts w:ascii="Arial" w:hAnsi="Arial" w:cs="Arial"/>
          <w:sz w:val="24"/>
          <w:szCs w:val="24"/>
        </w:rPr>
        <w:t xml:space="preserve">   (</w:t>
      </w:r>
      <w:r w:rsidRPr="00B67F9B">
        <w:rPr>
          <w:rFonts w:ascii="Arial" w:hAnsi="Arial" w:cs="Arial"/>
          <w:sz w:val="16"/>
          <w:szCs w:val="16"/>
        </w:rPr>
        <w:t xml:space="preserve">должность)               </w:t>
      </w:r>
      <w:r w:rsidR="00BA3B9F" w:rsidRPr="00B67F9B">
        <w:rPr>
          <w:rFonts w:ascii="Arial" w:hAnsi="Arial" w:cs="Arial"/>
          <w:sz w:val="16"/>
          <w:szCs w:val="16"/>
        </w:rPr>
        <w:t xml:space="preserve">         </w:t>
      </w:r>
      <w:r w:rsidR="00B67F9B">
        <w:rPr>
          <w:rFonts w:ascii="Arial" w:hAnsi="Arial" w:cs="Arial"/>
          <w:sz w:val="16"/>
          <w:szCs w:val="16"/>
        </w:rPr>
        <w:t xml:space="preserve">                                   </w:t>
      </w:r>
      <w:r w:rsidR="00BA3B9F" w:rsidRPr="00B67F9B">
        <w:rPr>
          <w:rFonts w:ascii="Arial" w:hAnsi="Arial" w:cs="Arial"/>
          <w:sz w:val="16"/>
          <w:szCs w:val="16"/>
        </w:rPr>
        <w:t xml:space="preserve"> </w:t>
      </w:r>
      <w:r w:rsidRPr="00B67F9B">
        <w:rPr>
          <w:rFonts w:ascii="Arial" w:hAnsi="Arial" w:cs="Arial"/>
          <w:sz w:val="16"/>
          <w:szCs w:val="16"/>
        </w:rPr>
        <w:t xml:space="preserve">  (подпись)                    (расшифровка подписи)</w:t>
      </w:r>
    </w:p>
    <w:p w:rsidR="005A6075" w:rsidRPr="00B67F9B" w:rsidRDefault="005A6075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5A6075" w:rsidRPr="00E75C27" w:rsidRDefault="00BA3B9F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________________ 202___</w:t>
      </w:r>
      <w:r w:rsidR="005A6075" w:rsidRPr="00E75C27">
        <w:rPr>
          <w:rFonts w:ascii="Arial" w:hAnsi="Arial" w:cs="Arial"/>
          <w:sz w:val="24"/>
          <w:szCs w:val="24"/>
        </w:rPr>
        <w:t xml:space="preserve"> г.</w:t>
      </w:r>
    </w:p>
    <w:p w:rsidR="005A6075" w:rsidRPr="00E75C27" w:rsidRDefault="005A6075" w:rsidP="00A13167">
      <w:pPr>
        <w:pStyle w:val="ConsPlusNormal"/>
        <w:jc w:val="both"/>
        <w:rPr>
          <w:rFonts w:ascii="Arial" w:hAnsi="Arial" w:cs="Arial"/>
          <w:sz w:val="24"/>
          <w:szCs w:val="24"/>
        </w:rPr>
        <w:sectPr w:rsidR="005A6075" w:rsidRPr="00E75C27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p w:rsidR="00BA3B9F" w:rsidRDefault="00BA3B9F" w:rsidP="00BA3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A3B9F" w:rsidRPr="00E75C27" w:rsidRDefault="00BA3B9F" w:rsidP="00BA3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к Порядку осуществления в администрации</w:t>
      </w:r>
    </w:p>
    <w:p w:rsidR="00BA3B9F" w:rsidRDefault="00BA3B9F" w:rsidP="00BA3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Урывского </w:t>
      </w:r>
      <w:r w:rsidRPr="00E75C27">
        <w:rPr>
          <w:rFonts w:ascii="Arial" w:hAnsi="Arial" w:cs="Arial"/>
          <w:sz w:val="24"/>
          <w:szCs w:val="24"/>
        </w:rPr>
        <w:t>сельского поселения внутреннего финансового</w:t>
      </w:r>
      <w:r w:rsidRPr="00BA3B9F">
        <w:t xml:space="preserve"> </w:t>
      </w:r>
      <w:r w:rsidRPr="00BA3B9F">
        <w:rPr>
          <w:rFonts w:ascii="Arial" w:hAnsi="Arial" w:cs="Arial"/>
          <w:sz w:val="24"/>
          <w:szCs w:val="24"/>
        </w:rPr>
        <w:t>аудита</w:t>
      </w:r>
    </w:p>
    <w:p w:rsidR="00BA3B9F" w:rsidRPr="00E75C27" w:rsidRDefault="00BA3B9F" w:rsidP="00BA3B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Реестр бюджетных рисков</w:t>
      </w:r>
    </w:p>
    <w:p w:rsidR="006F0903" w:rsidRDefault="006F0903" w:rsidP="00A1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по состоянию на _____________________________ года</w:t>
      </w:r>
    </w:p>
    <w:p w:rsidR="00BA3B9F" w:rsidRPr="00E75C27" w:rsidRDefault="00BA3B9F" w:rsidP="00A13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6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495"/>
        <w:gridCol w:w="1408"/>
        <w:gridCol w:w="1376"/>
        <w:gridCol w:w="1917"/>
        <w:gridCol w:w="1837"/>
        <w:gridCol w:w="1386"/>
        <w:gridCol w:w="1117"/>
        <w:gridCol w:w="1536"/>
        <w:gridCol w:w="2176"/>
        <w:gridCol w:w="1319"/>
      </w:tblGrid>
      <w:tr w:rsidR="006F0903" w:rsidRPr="00BA3B9F" w:rsidTr="00BA3B9F">
        <w:trPr>
          <w:trHeight w:val="268"/>
          <w:tblHeader/>
        </w:trPr>
        <w:tc>
          <w:tcPr>
            <w:tcW w:w="136" w:type="pct"/>
            <w:vMerge w:val="restar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337" w:type="pct"/>
            <w:gridSpan w:val="3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6" w:type="pct"/>
            <w:gridSpan w:val="3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Критерии оценки</w:t>
            </w:r>
          </w:p>
        </w:tc>
        <w:tc>
          <w:tcPr>
            <w:tcW w:w="1508" w:type="pct"/>
            <w:gridSpan w:val="3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B9F" w:rsidRPr="00BA3B9F" w:rsidTr="00BA3B9F">
        <w:trPr>
          <w:trHeight w:val="2755"/>
          <w:tblHeader/>
        </w:trPr>
        <w:tc>
          <w:tcPr>
            <w:tcW w:w="136" w:type="pct"/>
            <w:vMerge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Операция (действие по выполнению бюджетной процедуры)</w:t>
            </w:r>
          </w:p>
        </w:tc>
        <w:tc>
          <w:tcPr>
            <w:tcW w:w="440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Бюджетный риск (описание)</w:t>
            </w:r>
          </w:p>
        </w:tc>
        <w:tc>
          <w:tcPr>
            <w:tcW w:w="430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Владелец БР (субъект бюджетных процедур)</w:t>
            </w:r>
          </w:p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Оценка вероятности</w:t>
            </w:r>
          </w:p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БР (низкая/средняя/          высокая)</w:t>
            </w:r>
          </w:p>
        </w:tc>
        <w:tc>
          <w:tcPr>
            <w:tcW w:w="574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433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Оценка значимости (уровня) БР (значимый, если 4 или 5 – высокий; 4 и 5 – средний)</w:t>
            </w:r>
          </w:p>
        </w:tc>
        <w:tc>
          <w:tcPr>
            <w:tcW w:w="349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Причины БР</w:t>
            </w:r>
          </w:p>
        </w:tc>
        <w:tc>
          <w:tcPr>
            <w:tcW w:w="480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Последствия БР</w:t>
            </w:r>
          </w:p>
        </w:tc>
        <w:tc>
          <w:tcPr>
            <w:tcW w:w="679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413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Предложе-ния по мерам миними-зации (устране-нию) и организа-ции ВФК</w:t>
            </w:r>
          </w:p>
        </w:tc>
      </w:tr>
      <w:tr w:rsidR="00BA3B9F" w:rsidRPr="00BA3B9F" w:rsidTr="00BA3B9F">
        <w:trPr>
          <w:trHeight w:val="282"/>
          <w:tblHeader/>
        </w:trPr>
        <w:tc>
          <w:tcPr>
            <w:tcW w:w="136" w:type="pct"/>
            <w:vMerge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9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4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9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9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3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B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6F0903" w:rsidRPr="00BA3B9F" w:rsidTr="00BA3B9F">
        <w:trPr>
          <w:trHeight w:val="282"/>
        </w:trPr>
        <w:tc>
          <w:tcPr>
            <w:tcW w:w="136" w:type="pct"/>
            <w:vMerge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2" w:type="pct"/>
            <w:gridSpan w:val="9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903" w:rsidRPr="00BA3B9F" w:rsidTr="00BA3B9F">
        <w:trPr>
          <w:trHeight w:val="268"/>
        </w:trPr>
        <w:tc>
          <w:tcPr>
            <w:tcW w:w="136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2" w:type="pct"/>
            <w:gridSpan w:val="9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903" w:rsidRPr="00BA3B9F" w:rsidTr="00BA3B9F">
        <w:trPr>
          <w:trHeight w:val="268"/>
        </w:trPr>
        <w:tc>
          <w:tcPr>
            <w:tcW w:w="136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2" w:type="pct"/>
            <w:gridSpan w:val="9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pct"/>
            <w:shd w:val="clear" w:color="auto" w:fill="auto"/>
          </w:tcPr>
          <w:p w:rsidR="006F0903" w:rsidRPr="00BA3B9F" w:rsidRDefault="006F0903" w:rsidP="00A1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6075" w:rsidRPr="00E75C27" w:rsidRDefault="005A6075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075" w:rsidRPr="00E75C27" w:rsidRDefault="005A6075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rmal"/>
        <w:jc w:val="both"/>
        <w:rPr>
          <w:rFonts w:ascii="Arial" w:hAnsi="Arial" w:cs="Arial"/>
          <w:sz w:val="24"/>
          <w:szCs w:val="24"/>
        </w:rPr>
        <w:sectPr w:rsidR="006F0903" w:rsidRPr="00E75C27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6F0903" w:rsidRDefault="00BA3B9F" w:rsidP="00BA3B9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A3B9F" w:rsidRPr="00E75C27" w:rsidRDefault="00BA3B9F" w:rsidP="00BA3B9F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к Порядку осуществления в администрации</w:t>
      </w:r>
    </w:p>
    <w:p w:rsidR="00BA3B9F" w:rsidRPr="00E75C27" w:rsidRDefault="00BA3B9F" w:rsidP="00BA3B9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Урывского </w:t>
      </w:r>
      <w:r w:rsidRPr="00E75C27">
        <w:rPr>
          <w:rFonts w:ascii="Arial" w:hAnsi="Arial" w:cs="Arial"/>
          <w:sz w:val="24"/>
          <w:szCs w:val="24"/>
        </w:rPr>
        <w:t>сельского поселения внутреннего финансового аудита</w:t>
      </w:r>
    </w:p>
    <w:p w:rsidR="00BA3B9F" w:rsidRDefault="00BA3B9F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РЕШЕНИЕ № ______</w:t>
      </w:r>
    </w:p>
    <w:p w:rsidR="006F0903" w:rsidRPr="00E75C27" w:rsidRDefault="006F0903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 проведении внепланового аудиторского мероприятия</w:t>
      </w:r>
    </w:p>
    <w:p w:rsidR="006F0903" w:rsidRPr="00E75C27" w:rsidRDefault="006F0903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Тема:_______________________________________</w:t>
      </w:r>
      <w:r w:rsidR="00BA3B9F">
        <w:rPr>
          <w:rFonts w:ascii="Arial" w:hAnsi="Arial" w:cs="Arial"/>
          <w:sz w:val="24"/>
          <w:szCs w:val="24"/>
        </w:rPr>
        <w:t>__________________________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Объекты аудиторского мероприятия:____________________________________________</w:t>
      </w:r>
      <w:r w:rsidR="00BA3B9F">
        <w:rPr>
          <w:rFonts w:ascii="Arial" w:hAnsi="Arial" w:cs="Arial"/>
          <w:sz w:val="24"/>
          <w:szCs w:val="24"/>
        </w:rPr>
        <w:t>______________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Цели:_______________________________________</w:t>
      </w:r>
      <w:r w:rsidR="00BA3B9F">
        <w:rPr>
          <w:rFonts w:ascii="Arial" w:hAnsi="Arial" w:cs="Arial"/>
          <w:sz w:val="24"/>
          <w:szCs w:val="24"/>
        </w:rPr>
        <w:t>__________________________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Сроки проведения аудиторского мероприятия: с______ до_____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903" w:rsidRPr="00E75C27" w:rsidTr="004F1F49">
        <w:tc>
          <w:tcPr>
            <w:tcW w:w="4785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shd w:val="clear" w:color="auto" w:fill="auto"/>
          </w:tcPr>
          <w:p w:rsidR="006F0903" w:rsidRPr="00E75C27" w:rsidRDefault="006F0903" w:rsidP="00BA3B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BA3B9F" w:rsidRDefault="00BA3B9F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BA3B9F" w:rsidRPr="00E75C27" w:rsidRDefault="00BA3B9F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E75C27" w:rsidTr="00BA3B9F">
        <w:tc>
          <w:tcPr>
            <w:tcW w:w="4786" w:type="dxa"/>
            <w:shd w:val="clear" w:color="auto" w:fill="auto"/>
          </w:tcPr>
          <w:p w:rsidR="002A7BA9" w:rsidRPr="00E75C27" w:rsidRDefault="002A7BA9" w:rsidP="00A13167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4F1F49" w:rsidRPr="00E75C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7BA9" w:rsidRPr="00E75C27" w:rsidTr="00BA3B9F">
        <w:tc>
          <w:tcPr>
            <w:tcW w:w="4786" w:type="dxa"/>
            <w:shd w:val="clear" w:color="auto" w:fill="auto"/>
          </w:tcPr>
          <w:p w:rsidR="002A7BA9" w:rsidRPr="00E75C27" w:rsidRDefault="00BA3B9F" w:rsidP="00BA3B9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</w:t>
            </w:r>
            <w:r w:rsidR="002A7BA9" w:rsidRPr="00E75C2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Урывского </w:t>
            </w:r>
            <w:r w:rsidR="002A7BA9" w:rsidRPr="00E75C2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РЕШЕНИЕ №___________</w:t>
      </w:r>
    </w:p>
    <w:p w:rsidR="006F0903" w:rsidRPr="00E75C27" w:rsidRDefault="006F0903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руководителя субъекта внутреннего финансового аудита о проведении планового (внепланового) аудиторского мероприятия</w:t>
      </w:r>
    </w:p>
    <w:p w:rsidR="006F0903" w:rsidRPr="00E75C27" w:rsidRDefault="006F0903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Пункт плана (для планового аудиторского мероприятия):________________________________</w:t>
      </w:r>
      <w:r w:rsidR="00415694">
        <w:rPr>
          <w:rFonts w:ascii="Arial" w:hAnsi="Arial" w:cs="Arial"/>
          <w:sz w:val="24"/>
          <w:szCs w:val="24"/>
        </w:rPr>
        <w:t>_________________________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Состав аудиторской группы (включая руководителя, экспертов):__________________________________</w:t>
      </w:r>
      <w:r w:rsidR="00415694">
        <w:rPr>
          <w:rFonts w:ascii="Arial" w:hAnsi="Arial" w:cs="Arial"/>
          <w:sz w:val="24"/>
          <w:szCs w:val="24"/>
        </w:rPr>
        <w:t>__________________________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Тема:_______________________________________</w:t>
      </w:r>
      <w:r w:rsidR="00415694">
        <w:rPr>
          <w:rFonts w:ascii="Arial" w:hAnsi="Arial" w:cs="Arial"/>
          <w:sz w:val="24"/>
          <w:szCs w:val="24"/>
        </w:rPr>
        <w:t>__________________________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Объекты аудиторского мероприятия:___________________________________________</w:t>
      </w:r>
      <w:r w:rsidR="00415694">
        <w:rPr>
          <w:rFonts w:ascii="Arial" w:hAnsi="Arial" w:cs="Arial"/>
          <w:sz w:val="24"/>
          <w:szCs w:val="24"/>
        </w:rPr>
        <w:t>______________</w:t>
      </w:r>
      <w:r w:rsidRPr="00E75C27">
        <w:rPr>
          <w:rFonts w:ascii="Arial" w:hAnsi="Arial" w:cs="Arial"/>
          <w:sz w:val="24"/>
          <w:szCs w:val="24"/>
        </w:rPr>
        <w:t>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Цели:_______________________________________</w:t>
      </w:r>
      <w:r w:rsidR="00415694">
        <w:rPr>
          <w:rFonts w:ascii="Arial" w:hAnsi="Arial" w:cs="Arial"/>
          <w:sz w:val="24"/>
          <w:szCs w:val="24"/>
        </w:rPr>
        <w:t>__________________________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Сроки проведения аудиторского мероприятия: с______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6F0903" w:rsidRPr="00E75C27" w:rsidTr="004F1F49">
        <w:tc>
          <w:tcPr>
            <w:tcW w:w="4785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F0903" w:rsidRPr="00E75C27" w:rsidRDefault="006F0903" w:rsidP="00A131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:rsidR="004F1F49" w:rsidRPr="00E75C27" w:rsidRDefault="004F1F49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415694" w:rsidRDefault="00415694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415694" w:rsidRPr="00E75C27" w:rsidRDefault="00415694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E75C27" w:rsidTr="004F1F49">
        <w:tc>
          <w:tcPr>
            <w:tcW w:w="4786" w:type="dxa"/>
            <w:shd w:val="clear" w:color="auto" w:fill="auto"/>
          </w:tcPr>
          <w:p w:rsidR="002A7BA9" w:rsidRPr="00E75C27" w:rsidRDefault="002A7BA9" w:rsidP="00A13167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A851EF" w:rsidRPr="00E75C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7BA9" w:rsidRPr="00E75C27" w:rsidTr="004F1F49">
        <w:tc>
          <w:tcPr>
            <w:tcW w:w="4786" w:type="dxa"/>
            <w:shd w:val="clear" w:color="auto" w:fill="auto"/>
          </w:tcPr>
          <w:p w:rsidR="002A7BA9" w:rsidRPr="00E75C27" w:rsidRDefault="002A7BA9" w:rsidP="004156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  <w:r w:rsidR="00415694"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E75C2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E75C27" w:rsidRDefault="006F0903" w:rsidP="00A13167">
      <w:pPr>
        <w:pStyle w:val="ConsPlusNonformat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             УТВЕРЖДАЮ</w:t>
      </w:r>
    </w:p>
    <w:p w:rsidR="006F0903" w:rsidRPr="00E75C27" w:rsidRDefault="006F0903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Руководитель субъекта</w:t>
      </w:r>
    </w:p>
    <w:p w:rsidR="006F0903" w:rsidRPr="00E75C27" w:rsidRDefault="006F0903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внутреннего финансового аудита </w:t>
      </w:r>
    </w:p>
    <w:p w:rsidR="006F0903" w:rsidRPr="00E75C27" w:rsidRDefault="006F0903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_________________________________</w:t>
      </w:r>
    </w:p>
    <w:p w:rsidR="006F0903" w:rsidRPr="00E75C27" w:rsidRDefault="006F0903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___________ _______________________</w:t>
      </w:r>
    </w:p>
    <w:p w:rsidR="006F0903" w:rsidRPr="00441462" w:rsidRDefault="006F0903" w:rsidP="00A13167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441462">
        <w:rPr>
          <w:rFonts w:ascii="Arial" w:hAnsi="Arial" w:cs="Arial"/>
          <w:sz w:val="16"/>
          <w:szCs w:val="16"/>
        </w:rPr>
        <w:t xml:space="preserve">                                         (подпись)   (расшифровка подписи)</w:t>
      </w:r>
    </w:p>
    <w:p w:rsidR="006F0903" w:rsidRPr="00441462" w:rsidRDefault="00942168" w:rsidP="00A13167">
      <w:pPr>
        <w:pStyle w:val="ConsPlusNonformat"/>
        <w:tabs>
          <w:tab w:val="left" w:pos="3765"/>
          <w:tab w:val="right" w:pos="9355"/>
        </w:tabs>
        <w:rPr>
          <w:rFonts w:ascii="Arial" w:hAnsi="Arial" w:cs="Arial"/>
          <w:sz w:val="16"/>
          <w:szCs w:val="16"/>
        </w:rPr>
      </w:pPr>
      <w:r w:rsidRPr="00441462">
        <w:rPr>
          <w:rFonts w:ascii="Arial" w:hAnsi="Arial" w:cs="Arial"/>
          <w:sz w:val="16"/>
          <w:szCs w:val="16"/>
        </w:rPr>
        <w:tab/>
      </w:r>
      <w:r w:rsidR="006F0903" w:rsidRPr="00441462">
        <w:rPr>
          <w:rFonts w:ascii="Arial" w:hAnsi="Arial" w:cs="Arial"/>
          <w:sz w:val="16"/>
          <w:szCs w:val="16"/>
        </w:rPr>
        <w:t xml:space="preserve">                                                       </w:t>
      </w:r>
    </w:p>
    <w:p w:rsidR="006F0903" w:rsidRPr="00E75C27" w:rsidRDefault="006F0903" w:rsidP="00A13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Дата__________№_______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Программа аудиторского мероприятия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</w:t>
      </w:r>
    </w:p>
    <w:p w:rsidR="006F0903" w:rsidRPr="00E75C27" w:rsidRDefault="006F0903" w:rsidP="00843EBA">
      <w:pPr>
        <w:pStyle w:val="ConsPlusNonforma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Основание для проведения аудиторского мероприятия (пункт плана аудиторских мероприятий на год или решение руководителя ГАБС </w:t>
      </w:r>
      <w:r w:rsidR="00843EBA">
        <w:rPr>
          <w:rFonts w:ascii="Arial" w:hAnsi="Arial" w:cs="Arial"/>
          <w:sz w:val="24"/>
          <w:szCs w:val="24"/>
        </w:rPr>
        <w:t xml:space="preserve">(АБС) о проведении внепланового </w:t>
      </w:r>
      <w:r w:rsidRPr="00E75C27">
        <w:rPr>
          <w:rFonts w:ascii="Arial" w:hAnsi="Arial" w:cs="Arial"/>
          <w:sz w:val="24"/>
          <w:szCs w:val="24"/>
        </w:rPr>
        <w:t>мероприятия): _____________________________________________</w:t>
      </w:r>
      <w:r w:rsidR="000242B4">
        <w:rPr>
          <w:rFonts w:ascii="Arial" w:hAnsi="Arial" w:cs="Arial"/>
          <w:sz w:val="24"/>
          <w:szCs w:val="24"/>
        </w:rPr>
        <w:t>_________________________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843EBA" w:rsidP="00843EB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Тема аудиторского </w:t>
      </w:r>
      <w:r w:rsidR="006F0903" w:rsidRPr="00E75C27">
        <w:rPr>
          <w:rFonts w:ascii="Arial" w:hAnsi="Arial" w:cs="Arial"/>
          <w:sz w:val="24"/>
          <w:szCs w:val="24"/>
        </w:rPr>
        <w:t>мероприятия:______________________________________________</w:t>
      </w:r>
      <w:r w:rsidR="00A851EF" w:rsidRPr="00E75C2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Срок проведения аудиторской проверки: ______________________________________</w:t>
      </w:r>
      <w:r w:rsidR="00A851EF" w:rsidRPr="00E75C27">
        <w:rPr>
          <w:rFonts w:ascii="Arial" w:hAnsi="Arial" w:cs="Arial"/>
          <w:sz w:val="24"/>
          <w:szCs w:val="24"/>
        </w:rPr>
        <w:t>__</w:t>
      </w:r>
      <w:r w:rsidR="00843EBA">
        <w:rPr>
          <w:rFonts w:ascii="Arial" w:hAnsi="Arial" w:cs="Arial"/>
          <w:sz w:val="24"/>
          <w:szCs w:val="24"/>
        </w:rPr>
        <w:t>_____________________________</w:t>
      </w:r>
      <w:r w:rsidR="00A851EF" w:rsidRPr="00E75C27">
        <w:rPr>
          <w:rFonts w:ascii="Arial" w:hAnsi="Arial" w:cs="Arial"/>
          <w:sz w:val="24"/>
          <w:szCs w:val="24"/>
        </w:rPr>
        <w:t>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843EBA" w:rsidP="00843EBA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Цели и </w:t>
      </w:r>
      <w:r w:rsidR="006F0903" w:rsidRPr="00E75C27">
        <w:rPr>
          <w:rFonts w:ascii="Arial" w:hAnsi="Arial" w:cs="Arial"/>
          <w:sz w:val="24"/>
          <w:szCs w:val="24"/>
        </w:rPr>
        <w:t>задачи:________________________________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6F0903" w:rsidRPr="00E75C27" w:rsidRDefault="006F0903" w:rsidP="00843EBA">
      <w:pPr>
        <w:pStyle w:val="ConsPlusNonforma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</w:t>
      </w:r>
      <w:r w:rsidR="00A851EF" w:rsidRPr="00E75C27">
        <w:rPr>
          <w:rFonts w:ascii="Arial" w:hAnsi="Arial" w:cs="Arial"/>
          <w:sz w:val="24"/>
          <w:szCs w:val="24"/>
        </w:rPr>
        <w:t>___________</w:t>
      </w:r>
      <w:r w:rsidR="00843EBA">
        <w:rPr>
          <w:rFonts w:ascii="Arial" w:hAnsi="Arial" w:cs="Arial"/>
          <w:sz w:val="24"/>
          <w:szCs w:val="24"/>
        </w:rPr>
        <w:t>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843EBA">
      <w:pPr>
        <w:pStyle w:val="ConsPlusNonforma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Методы аудиторского мероприятия:_____________________________________________</w:t>
      </w:r>
      <w:r w:rsidR="00843EBA">
        <w:rPr>
          <w:rFonts w:ascii="Arial" w:hAnsi="Arial" w:cs="Arial"/>
          <w:sz w:val="24"/>
          <w:szCs w:val="24"/>
        </w:rPr>
        <w:t>____________</w:t>
      </w:r>
      <w:r w:rsidR="00A851EF" w:rsidRPr="00E75C27">
        <w:rPr>
          <w:rFonts w:ascii="Arial" w:hAnsi="Arial" w:cs="Arial"/>
          <w:sz w:val="24"/>
          <w:szCs w:val="24"/>
        </w:rPr>
        <w:t>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Перечень вопросов, подлежащих к изучению в ходе аудиторской проверки: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________________________________________________</w:t>
      </w:r>
      <w:r w:rsidR="00843EBA">
        <w:rPr>
          <w:rFonts w:ascii="Arial" w:hAnsi="Arial" w:cs="Arial"/>
          <w:sz w:val="24"/>
          <w:szCs w:val="24"/>
        </w:rPr>
        <w:t>______________________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Сведения о руководителе и членах аудиторской группы (уполномоченном должностном лице):_____________________________________________________________</w:t>
      </w:r>
      <w:r w:rsidR="00843EBA">
        <w:rPr>
          <w:rFonts w:ascii="Arial" w:hAnsi="Arial" w:cs="Arial"/>
          <w:sz w:val="24"/>
          <w:szCs w:val="24"/>
        </w:rPr>
        <w:t>___</w:t>
      </w:r>
    </w:p>
    <w:p w:rsidR="006F0903" w:rsidRPr="00441462" w:rsidRDefault="006F0903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44146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Ф.И.О, должность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Руководитель аудиторской группы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(уполномоченное должностное лицо)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____________________ ____________       ______</w:t>
      </w:r>
      <w:r w:rsidR="00843EBA">
        <w:rPr>
          <w:rFonts w:ascii="Arial" w:hAnsi="Arial" w:cs="Arial"/>
          <w:sz w:val="24"/>
          <w:szCs w:val="24"/>
        </w:rPr>
        <w:t>__________ ______________</w:t>
      </w:r>
    </w:p>
    <w:p w:rsidR="006F0903" w:rsidRPr="00441462" w:rsidRDefault="006F0903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E75C27">
        <w:rPr>
          <w:rFonts w:ascii="Arial" w:hAnsi="Arial" w:cs="Arial"/>
          <w:sz w:val="24"/>
          <w:szCs w:val="24"/>
        </w:rPr>
        <w:t xml:space="preserve">          </w:t>
      </w:r>
      <w:r w:rsidRPr="00441462">
        <w:rPr>
          <w:rFonts w:ascii="Arial" w:hAnsi="Arial" w:cs="Arial"/>
          <w:sz w:val="16"/>
          <w:szCs w:val="16"/>
        </w:rPr>
        <w:t xml:space="preserve">(должность)              </w:t>
      </w:r>
      <w:r w:rsidR="001747C9">
        <w:rPr>
          <w:rFonts w:ascii="Arial" w:hAnsi="Arial" w:cs="Arial"/>
          <w:sz w:val="16"/>
          <w:szCs w:val="16"/>
        </w:rPr>
        <w:t xml:space="preserve">                        </w:t>
      </w:r>
      <w:r w:rsidRPr="00441462">
        <w:rPr>
          <w:rFonts w:ascii="Arial" w:hAnsi="Arial" w:cs="Arial"/>
          <w:sz w:val="16"/>
          <w:szCs w:val="16"/>
        </w:rPr>
        <w:t xml:space="preserve">  подпись                    Ф.И.О.                               </w:t>
      </w:r>
      <w:r w:rsidR="001747C9">
        <w:rPr>
          <w:rFonts w:ascii="Arial" w:hAnsi="Arial" w:cs="Arial"/>
          <w:sz w:val="16"/>
          <w:szCs w:val="16"/>
        </w:rPr>
        <w:t xml:space="preserve">            </w:t>
      </w:r>
      <w:r w:rsidRPr="00441462">
        <w:rPr>
          <w:rFonts w:ascii="Arial" w:hAnsi="Arial" w:cs="Arial"/>
          <w:sz w:val="16"/>
          <w:szCs w:val="16"/>
        </w:rPr>
        <w:t xml:space="preserve">    дата</w:t>
      </w:r>
    </w:p>
    <w:p w:rsidR="006F0903" w:rsidRPr="00441462" w:rsidRDefault="006F0903" w:rsidP="00A13167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3203EC" w:rsidRPr="00E75C27" w:rsidRDefault="003203EC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E75C27" w:rsidRDefault="003203EC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E75C27" w:rsidTr="004F1F49">
        <w:tc>
          <w:tcPr>
            <w:tcW w:w="4786" w:type="dxa"/>
            <w:shd w:val="clear" w:color="auto" w:fill="auto"/>
          </w:tcPr>
          <w:p w:rsidR="002A7BA9" w:rsidRPr="00E75C27" w:rsidRDefault="002A7BA9" w:rsidP="00A13167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851EF" w:rsidRPr="00E75C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7BA9" w:rsidRPr="00E75C27" w:rsidTr="004F1F49">
        <w:tc>
          <w:tcPr>
            <w:tcW w:w="4786" w:type="dxa"/>
            <w:shd w:val="clear" w:color="auto" w:fill="auto"/>
          </w:tcPr>
          <w:p w:rsidR="002A7BA9" w:rsidRPr="00E75C27" w:rsidRDefault="002A7BA9" w:rsidP="00843EB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  <w:r w:rsidR="00843EBA"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E75C2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2A7BA9" w:rsidRPr="00E75C27" w:rsidRDefault="002A7BA9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ЗАКЛЮЧЕНИЕ №_______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___________________________________________</w:t>
      </w:r>
      <w:r w:rsidR="00843EBA">
        <w:rPr>
          <w:rFonts w:ascii="Arial" w:hAnsi="Arial" w:cs="Arial"/>
          <w:sz w:val="24"/>
          <w:szCs w:val="24"/>
        </w:rPr>
        <w:t>__________________________</w:t>
      </w:r>
    </w:p>
    <w:p w:rsidR="006F0903" w:rsidRPr="00843EBA" w:rsidRDefault="006F0903" w:rsidP="00A13167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843EBA">
        <w:rPr>
          <w:rFonts w:ascii="Arial" w:hAnsi="Arial" w:cs="Arial"/>
          <w:sz w:val="16"/>
          <w:szCs w:val="16"/>
        </w:rPr>
        <w:t>(тема аудиторского мероприятия)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______________________________                                    </w:t>
      </w:r>
      <w:r w:rsidR="00843EBA">
        <w:rPr>
          <w:rFonts w:ascii="Arial" w:hAnsi="Arial" w:cs="Arial"/>
          <w:sz w:val="24"/>
          <w:szCs w:val="24"/>
        </w:rPr>
        <w:t xml:space="preserve">        _________________            </w:t>
      </w:r>
    </w:p>
    <w:p w:rsidR="006F0903" w:rsidRPr="00843EBA" w:rsidRDefault="006F0903" w:rsidP="00A1316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843EBA">
        <w:rPr>
          <w:rFonts w:ascii="Arial" w:hAnsi="Arial" w:cs="Arial"/>
          <w:sz w:val="18"/>
          <w:szCs w:val="18"/>
        </w:rPr>
        <w:t>(место составления заключения)                                                                                      (дата)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843EBA">
      <w:pPr>
        <w:pStyle w:val="ConsPlusNonforma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Во исполнение ___________________________________________________________</w:t>
      </w:r>
      <w:r w:rsidR="00843EBA">
        <w:rPr>
          <w:rFonts w:ascii="Arial" w:hAnsi="Arial" w:cs="Arial"/>
          <w:sz w:val="24"/>
          <w:szCs w:val="24"/>
        </w:rPr>
        <w:t>_________</w:t>
      </w:r>
      <w:r w:rsidRPr="00E75C27">
        <w:rPr>
          <w:rFonts w:ascii="Arial" w:hAnsi="Arial" w:cs="Arial"/>
          <w:sz w:val="24"/>
          <w:szCs w:val="24"/>
        </w:rPr>
        <w:t>_</w:t>
      </w:r>
    </w:p>
    <w:p w:rsidR="006F0903" w:rsidRPr="00843EBA" w:rsidRDefault="006F0903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</w:t>
      </w:r>
      <w:r w:rsidRPr="00843EBA">
        <w:rPr>
          <w:rFonts w:ascii="Arial" w:hAnsi="Arial" w:cs="Arial"/>
          <w:sz w:val="16"/>
          <w:szCs w:val="16"/>
        </w:rPr>
        <w:t>(реквизиты решения о назначении аудиторского мероприятия, № пункта плана)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</w:t>
      </w:r>
    </w:p>
    <w:p w:rsidR="006F0903" w:rsidRPr="00E75C27" w:rsidRDefault="006F0903" w:rsidP="00843EBA">
      <w:pPr>
        <w:pStyle w:val="ConsPlusNonforma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в соответствии с Программой ________________________________________________</w:t>
      </w:r>
      <w:r w:rsidR="00843EBA">
        <w:rPr>
          <w:rFonts w:ascii="Arial" w:hAnsi="Arial" w:cs="Arial"/>
          <w:sz w:val="24"/>
          <w:szCs w:val="24"/>
        </w:rPr>
        <w:t>___________________</w:t>
      </w:r>
      <w:r w:rsidRPr="00E75C27">
        <w:rPr>
          <w:rFonts w:ascii="Arial" w:hAnsi="Arial" w:cs="Arial"/>
          <w:sz w:val="24"/>
          <w:szCs w:val="24"/>
        </w:rPr>
        <w:t>__</w:t>
      </w:r>
    </w:p>
    <w:p w:rsidR="006F0903" w:rsidRPr="00843EBA" w:rsidRDefault="006F0903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843EBA">
        <w:rPr>
          <w:rFonts w:ascii="Arial" w:hAnsi="Arial" w:cs="Arial"/>
          <w:sz w:val="16"/>
          <w:szCs w:val="16"/>
        </w:rPr>
        <w:t>(реквизиты Программы аудиторского мероприятия)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группой в составе: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Фамилия, инициалы руководителя аудиторской группы - должность руководителя:_________________________________________________</w:t>
      </w:r>
      <w:r w:rsidR="00843EBA">
        <w:rPr>
          <w:rFonts w:ascii="Arial" w:hAnsi="Arial" w:cs="Arial"/>
          <w:sz w:val="24"/>
          <w:szCs w:val="24"/>
        </w:rPr>
        <w:t>_________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Фамилия, инициалы членов аудиторской группы – должности членов аудиторской группы:_______________________________________</w:t>
      </w:r>
      <w:r w:rsidR="00843EBA">
        <w:rPr>
          <w:rFonts w:ascii="Arial" w:hAnsi="Arial" w:cs="Arial"/>
          <w:sz w:val="24"/>
          <w:szCs w:val="24"/>
        </w:rPr>
        <w:t>_______________________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Фамилия, инициалы эксперта (в случае привлечения):  _____________________________</w:t>
      </w:r>
      <w:r w:rsidR="00FD053E">
        <w:rPr>
          <w:rFonts w:ascii="Arial" w:hAnsi="Arial" w:cs="Arial"/>
          <w:sz w:val="24"/>
          <w:szCs w:val="24"/>
        </w:rPr>
        <w:t>________________________________________</w:t>
      </w:r>
      <w:r w:rsidRPr="00E75C27">
        <w:rPr>
          <w:rFonts w:ascii="Arial" w:hAnsi="Arial" w:cs="Arial"/>
          <w:sz w:val="24"/>
          <w:szCs w:val="24"/>
        </w:rPr>
        <w:t xml:space="preserve">_ 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проведено аудиторское мероприятие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_____________________________________________</w:t>
      </w:r>
      <w:r w:rsidR="00FD053E">
        <w:rPr>
          <w:rFonts w:ascii="Arial" w:hAnsi="Arial" w:cs="Arial"/>
          <w:sz w:val="24"/>
          <w:szCs w:val="24"/>
        </w:rPr>
        <w:t>_________________________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</w:t>
      </w:r>
    </w:p>
    <w:p w:rsidR="006F0903" w:rsidRPr="00E75C27" w:rsidRDefault="006F0903" w:rsidP="00FD053E">
      <w:pPr>
        <w:pStyle w:val="ConsPlusNonforma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Срок проведения аудиторского мероприятия: ____________________________________</w:t>
      </w:r>
      <w:r w:rsidR="00FD053E">
        <w:rPr>
          <w:rFonts w:ascii="Arial" w:hAnsi="Arial" w:cs="Arial"/>
          <w:sz w:val="24"/>
          <w:szCs w:val="24"/>
        </w:rPr>
        <w:t>_________________________________</w:t>
      </w:r>
      <w:r w:rsidRPr="00E75C27">
        <w:rPr>
          <w:rFonts w:ascii="Arial" w:hAnsi="Arial" w:cs="Arial"/>
          <w:sz w:val="24"/>
          <w:szCs w:val="24"/>
        </w:rPr>
        <w:t>_</w:t>
      </w:r>
    </w:p>
    <w:p w:rsidR="006F0903" w:rsidRPr="00E75C27" w:rsidRDefault="00FD053E" w:rsidP="00FD053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Методы проведения аудиторского </w:t>
      </w:r>
      <w:r w:rsidR="006F0903" w:rsidRPr="00E75C27">
        <w:rPr>
          <w:rFonts w:ascii="Arial" w:hAnsi="Arial" w:cs="Arial"/>
          <w:sz w:val="24"/>
          <w:szCs w:val="24"/>
        </w:rPr>
        <w:t>мероприятия:__________________________________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 w:rsidR="006F0903" w:rsidRPr="00E75C27">
        <w:rPr>
          <w:rFonts w:ascii="Arial" w:hAnsi="Arial" w:cs="Arial"/>
          <w:sz w:val="24"/>
          <w:szCs w:val="24"/>
        </w:rPr>
        <w:t>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Перечень вопросов, изученных в ходе аудиторского мероприятия: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1. ____________________________________________________</w:t>
      </w:r>
      <w:r w:rsidR="00FD053E">
        <w:rPr>
          <w:rFonts w:ascii="Arial" w:hAnsi="Arial" w:cs="Arial"/>
          <w:sz w:val="24"/>
          <w:szCs w:val="24"/>
        </w:rPr>
        <w:t>__________________</w:t>
      </w:r>
      <w:r w:rsidRPr="00E75C27">
        <w:rPr>
          <w:rFonts w:ascii="Arial" w:hAnsi="Arial" w:cs="Arial"/>
          <w:color w:val="FFFFFF"/>
          <w:sz w:val="24"/>
          <w:szCs w:val="24"/>
        </w:rPr>
        <w:t>.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2. ___________________________________________</w:t>
      </w:r>
      <w:r w:rsidR="00FD053E">
        <w:rPr>
          <w:rFonts w:ascii="Arial" w:hAnsi="Arial" w:cs="Arial"/>
          <w:sz w:val="24"/>
          <w:szCs w:val="24"/>
        </w:rPr>
        <w:t>___________________________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3. ___________________________________________</w:t>
      </w:r>
      <w:r w:rsidR="00FD053E">
        <w:rPr>
          <w:rFonts w:ascii="Arial" w:hAnsi="Arial" w:cs="Arial"/>
          <w:sz w:val="24"/>
          <w:szCs w:val="24"/>
        </w:rPr>
        <w:t>___________________________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lastRenderedPageBreak/>
        <w:t>Описательная часть: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выявленные нарушения и (или) недостатки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бюджетные риски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результаты анализа и оценки аудиторских доказательств 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результаты работы эксперта (при необходимости)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Выводы: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Предложения, в том числе:</w:t>
      </w:r>
    </w:p>
    <w:p w:rsidR="006F0903" w:rsidRPr="00E75C27" w:rsidRDefault="006F0903" w:rsidP="00A13167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предложения по мерам минимизации (устранения) бюджетных рисков;</w:t>
      </w:r>
    </w:p>
    <w:p w:rsidR="006F0903" w:rsidRPr="00E75C27" w:rsidRDefault="006F0903" w:rsidP="00A13167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предложения по организации внутреннего финансового контроля</w:t>
      </w:r>
    </w:p>
    <w:p w:rsidR="006F0903" w:rsidRPr="00E75C27" w:rsidRDefault="006F0903" w:rsidP="00A13167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Рекомендации: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Должность руководителя аудиторской группы (уполномоченного должностного лица)</w:t>
      </w:r>
    </w:p>
    <w:p w:rsidR="006F0903" w:rsidRPr="00E75C27" w:rsidRDefault="00FD053E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6F0903" w:rsidRPr="00E75C27">
        <w:rPr>
          <w:rFonts w:ascii="Arial" w:hAnsi="Arial" w:cs="Arial"/>
          <w:sz w:val="24"/>
          <w:szCs w:val="24"/>
        </w:rPr>
        <w:t xml:space="preserve"> _____________ _____________________________</w:t>
      </w:r>
    </w:p>
    <w:p w:rsidR="006F0903" w:rsidRPr="00FD053E" w:rsidRDefault="006F0903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FD053E">
        <w:rPr>
          <w:rFonts w:ascii="Arial" w:hAnsi="Arial" w:cs="Arial"/>
          <w:sz w:val="16"/>
          <w:szCs w:val="16"/>
        </w:rPr>
        <w:t xml:space="preserve">          (должность)                                             подпись                                                      Ф.И.О. дата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FD053E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6F0903" w:rsidRPr="00E75C27">
        <w:rPr>
          <w:rFonts w:ascii="Arial" w:hAnsi="Arial" w:cs="Arial"/>
          <w:sz w:val="24"/>
          <w:szCs w:val="24"/>
        </w:rPr>
        <w:t xml:space="preserve">   _____________    ___________________________</w:t>
      </w:r>
    </w:p>
    <w:p w:rsidR="006F0903" w:rsidRPr="00FD053E" w:rsidRDefault="006F0903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FD053E">
        <w:rPr>
          <w:rFonts w:ascii="Arial" w:hAnsi="Arial" w:cs="Arial"/>
          <w:sz w:val="16"/>
          <w:szCs w:val="16"/>
        </w:rPr>
        <w:t xml:space="preserve">          (должность)                                             подпись                                                                 Ф.И.О. дата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___________________________ _____________     __________________________</w:t>
      </w:r>
    </w:p>
    <w:p w:rsidR="006F0903" w:rsidRPr="00FD053E" w:rsidRDefault="006F0903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FD053E">
        <w:rPr>
          <w:rFonts w:ascii="Arial" w:hAnsi="Arial" w:cs="Arial"/>
          <w:sz w:val="16"/>
          <w:szCs w:val="16"/>
        </w:rPr>
        <w:t xml:space="preserve">          (должность)                                             подпись                                                                 Ф.И.О. дата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Руководитель  субъекта внутреннего финансового аудита         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_____________    __________   _________________ </w:t>
      </w:r>
    </w:p>
    <w:p w:rsidR="006F0903" w:rsidRPr="00FD053E" w:rsidRDefault="006F0903" w:rsidP="00FD053E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FD053E">
        <w:rPr>
          <w:rFonts w:ascii="Arial" w:hAnsi="Arial" w:cs="Arial"/>
          <w:sz w:val="16"/>
          <w:szCs w:val="16"/>
        </w:rPr>
        <w:t xml:space="preserve">(должность)           </w:t>
      </w:r>
      <w:r w:rsidR="00FD053E">
        <w:rPr>
          <w:rFonts w:ascii="Arial" w:hAnsi="Arial" w:cs="Arial"/>
          <w:sz w:val="16"/>
          <w:szCs w:val="16"/>
        </w:rPr>
        <w:t xml:space="preserve">                 </w:t>
      </w:r>
      <w:r w:rsidRPr="00FD053E">
        <w:rPr>
          <w:rFonts w:ascii="Arial" w:hAnsi="Arial" w:cs="Arial"/>
          <w:sz w:val="16"/>
          <w:szCs w:val="16"/>
        </w:rPr>
        <w:t xml:space="preserve">   подпись          </w:t>
      </w:r>
      <w:r w:rsidR="00FD053E">
        <w:rPr>
          <w:rFonts w:ascii="Arial" w:hAnsi="Arial" w:cs="Arial"/>
          <w:sz w:val="16"/>
          <w:szCs w:val="16"/>
        </w:rPr>
        <w:t xml:space="preserve">                           </w:t>
      </w:r>
      <w:r w:rsidRPr="00FD053E">
        <w:rPr>
          <w:rFonts w:ascii="Arial" w:hAnsi="Arial" w:cs="Arial"/>
          <w:sz w:val="16"/>
          <w:szCs w:val="16"/>
        </w:rPr>
        <w:t xml:space="preserve">   Ф.И.О. дата</w:t>
      </w:r>
    </w:p>
    <w:p w:rsidR="00FD053E" w:rsidRDefault="00FD053E" w:rsidP="00A13167">
      <w:pPr>
        <w:spacing w:line="240" w:lineRule="auto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Получено</w:t>
      </w:r>
    </w:p>
    <w:p w:rsidR="006F0903" w:rsidRPr="00E75C27" w:rsidRDefault="006F0903" w:rsidP="00A13167">
      <w:pPr>
        <w:spacing w:line="240" w:lineRule="auto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Руководитель субъекта бюджетных процедур</w:t>
      </w:r>
    </w:p>
    <w:p w:rsidR="006F0903" w:rsidRPr="00E75C27" w:rsidRDefault="006F0903" w:rsidP="00A131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_____________    __________   _________________ </w:t>
      </w:r>
    </w:p>
    <w:p w:rsidR="006F0903" w:rsidRPr="00FD053E" w:rsidRDefault="006F0903" w:rsidP="00A13167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FD053E">
        <w:rPr>
          <w:rFonts w:ascii="Arial" w:hAnsi="Arial" w:cs="Arial"/>
          <w:sz w:val="16"/>
          <w:szCs w:val="16"/>
        </w:rPr>
        <w:t xml:space="preserve">(должность)             </w:t>
      </w:r>
      <w:r w:rsidR="00FD053E">
        <w:rPr>
          <w:rFonts w:ascii="Arial" w:hAnsi="Arial" w:cs="Arial"/>
          <w:sz w:val="16"/>
          <w:szCs w:val="16"/>
        </w:rPr>
        <w:t xml:space="preserve">                     </w:t>
      </w:r>
      <w:r w:rsidRPr="00FD053E">
        <w:rPr>
          <w:rFonts w:ascii="Arial" w:hAnsi="Arial" w:cs="Arial"/>
          <w:sz w:val="16"/>
          <w:szCs w:val="16"/>
        </w:rPr>
        <w:t xml:space="preserve"> подпись          </w:t>
      </w:r>
      <w:r w:rsidR="00FD053E">
        <w:rPr>
          <w:rFonts w:ascii="Arial" w:hAnsi="Arial" w:cs="Arial"/>
          <w:sz w:val="16"/>
          <w:szCs w:val="16"/>
        </w:rPr>
        <w:t xml:space="preserve">                       </w:t>
      </w:r>
      <w:r w:rsidRPr="00FD053E">
        <w:rPr>
          <w:rFonts w:ascii="Arial" w:hAnsi="Arial" w:cs="Arial"/>
          <w:sz w:val="16"/>
          <w:szCs w:val="16"/>
        </w:rPr>
        <w:t xml:space="preserve">  Ф.И.О. дата</w:t>
      </w:r>
    </w:p>
    <w:p w:rsidR="006F0903" w:rsidRPr="00FD053E" w:rsidRDefault="006F0903" w:rsidP="00A13167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F0903" w:rsidRPr="00E75C27" w:rsidRDefault="006F0903" w:rsidP="00A13167">
      <w:pPr>
        <w:pStyle w:val="ConsPlusNormal"/>
        <w:jc w:val="both"/>
        <w:rPr>
          <w:rFonts w:ascii="Arial" w:hAnsi="Arial" w:cs="Arial"/>
          <w:sz w:val="24"/>
          <w:szCs w:val="24"/>
        </w:rPr>
        <w:sectPr w:rsidR="006F0903" w:rsidRPr="00E75C27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 w:firstRow="1" w:lastRow="0" w:firstColumn="1" w:lastColumn="0" w:noHBand="0" w:noVBand="1"/>
      </w:tblPr>
      <w:tblGrid>
        <w:gridCol w:w="4786"/>
      </w:tblGrid>
      <w:tr w:rsidR="002A7BA9" w:rsidRPr="00E75C27" w:rsidTr="00A851EF">
        <w:tc>
          <w:tcPr>
            <w:tcW w:w="4786" w:type="dxa"/>
            <w:shd w:val="clear" w:color="auto" w:fill="auto"/>
          </w:tcPr>
          <w:p w:rsidR="002A7BA9" w:rsidRPr="00E75C27" w:rsidRDefault="002A7BA9" w:rsidP="00A13167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A851EF" w:rsidRPr="00E75C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A7BA9" w:rsidRPr="00E75C27" w:rsidTr="00A851EF">
        <w:tc>
          <w:tcPr>
            <w:tcW w:w="4786" w:type="dxa"/>
            <w:shd w:val="clear" w:color="auto" w:fill="auto"/>
          </w:tcPr>
          <w:p w:rsidR="002A7BA9" w:rsidRPr="00E75C27" w:rsidRDefault="002A7BA9" w:rsidP="0044146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  <w:r w:rsidR="00441462"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E75C2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E75C27" w:rsidRDefault="006F0903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СПРАВКА </w:t>
      </w:r>
    </w:p>
    <w:p w:rsidR="006F0903" w:rsidRPr="00E75C27" w:rsidRDefault="006F0903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по итогам мониторинга</w:t>
      </w:r>
      <w:r w:rsidRPr="00E75C27">
        <w:rPr>
          <w:rStyle w:val="a7"/>
          <w:rFonts w:ascii="Arial" w:hAnsi="Arial" w:cs="Arial"/>
          <w:sz w:val="24"/>
          <w:szCs w:val="24"/>
        </w:rPr>
        <w:footnoteReference w:id="1"/>
      </w:r>
      <w:r w:rsidRPr="00E75C27">
        <w:rPr>
          <w:rFonts w:ascii="Arial" w:hAnsi="Arial" w:cs="Arial"/>
          <w:sz w:val="24"/>
          <w:szCs w:val="24"/>
        </w:rPr>
        <w:t xml:space="preserve"> №________  ____________</w:t>
      </w:r>
    </w:p>
    <w:p w:rsidR="006F0903" w:rsidRPr="00441462" w:rsidRDefault="006F0903" w:rsidP="00A1316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75C27">
        <w:rPr>
          <w:rFonts w:ascii="Arial" w:hAnsi="Arial" w:cs="Arial"/>
          <w:sz w:val="24"/>
          <w:szCs w:val="24"/>
        </w:rPr>
        <w:t xml:space="preserve">                              </w:t>
      </w:r>
      <w:r w:rsidR="00441462">
        <w:rPr>
          <w:rFonts w:ascii="Arial" w:hAnsi="Arial" w:cs="Arial"/>
          <w:sz w:val="24"/>
          <w:szCs w:val="24"/>
        </w:rPr>
        <w:t xml:space="preserve">                          </w:t>
      </w:r>
      <w:r w:rsidRPr="00441462">
        <w:rPr>
          <w:rFonts w:ascii="Arial" w:hAnsi="Arial" w:cs="Arial"/>
          <w:sz w:val="16"/>
          <w:szCs w:val="16"/>
        </w:rPr>
        <w:t>дата</w:t>
      </w:r>
    </w:p>
    <w:p w:rsidR="006F0903" w:rsidRPr="00E75C27" w:rsidRDefault="006F0903" w:rsidP="00A131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078"/>
        <w:gridCol w:w="1873"/>
        <w:gridCol w:w="1952"/>
        <w:gridCol w:w="1830"/>
        <w:gridCol w:w="2528"/>
        <w:gridCol w:w="3423"/>
      </w:tblGrid>
      <w:tr w:rsidR="006F0903" w:rsidRPr="00E75C27" w:rsidTr="00A851EF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6F0903" w:rsidRPr="00E75C27" w:rsidTr="00A851EF">
        <w:trPr>
          <w:trHeight w:val="345"/>
        </w:trPr>
        <w:tc>
          <w:tcPr>
            <w:tcW w:w="533" w:type="dxa"/>
            <w:vMerge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E75C27" w:rsidTr="00A851EF">
        <w:tc>
          <w:tcPr>
            <w:tcW w:w="533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E75C27" w:rsidTr="00A851EF">
        <w:tc>
          <w:tcPr>
            <w:tcW w:w="533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E75C27" w:rsidTr="00A851EF">
        <w:tc>
          <w:tcPr>
            <w:tcW w:w="533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0903" w:rsidRPr="00E75C27" w:rsidRDefault="006F0903" w:rsidP="00A131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6F0903" w:rsidRPr="00E75C27" w:rsidTr="004F1F49">
        <w:tc>
          <w:tcPr>
            <w:tcW w:w="4644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 субъекта внутреннего</w:t>
            </w:r>
          </w:p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  <w:shd w:val="clear" w:color="auto" w:fill="auto"/>
          </w:tcPr>
          <w:p w:rsidR="006F0903" w:rsidRPr="00E75C27" w:rsidRDefault="006F0903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03" w:rsidRPr="00E75C27" w:rsidRDefault="006F0903" w:rsidP="00A13167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</w:tbl>
    <w:p w:rsidR="006F0903" w:rsidRPr="00E75C27" w:rsidRDefault="006F0903" w:rsidP="00A13167">
      <w:pPr>
        <w:pStyle w:val="ConsPlusNormal"/>
        <w:jc w:val="both"/>
        <w:rPr>
          <w:rFonts w:ascii="Arial" w:hAnsi="Arial" w:cs="Arial"/>
          <w:sz w:val="24"/>
          <w:szCs w:val="24"/>
        </w:rPr>
        <w:sectPr w:rsidR="006F0903" w:rsidRPr="00E75C27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E75C27" w:rsidTr="004F1F49">
        <w:tc>
          <w:tcPr>
            <w:tcW w:w="4786" w:type="dxa"/>
            <w:shd w:val="clear" w:color="auto" w:fill="auto"/>
          </w:tcPr>
          <w:p w:rsidR="002A7BA9" w:rsidRPr="00E75C27" w:rsidRDefault="002A7BA9" w:rsidP="00A13167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A851EF" w:rsidRPr="00E75C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A7BA9" w:rsidRPr="00E75C27" w:rsidTr="004F1F49">
        <w:tc>
          <w:tcPr>
            <w:tcW w:w="4786" w:type="dxa"/>
            <w:shd w:val="clear" w:color="auto" w:fill="auto"/>
          </w:tcPr>
          <w:p w:rsidR="002A7BA9" w:rsidRPr="00E75C27" w:rsidRDefault="002A7BA9" w:rsidP="0044146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  <w:r w:rsidR="00441462">
              <w:rPr>
                <w:rFonts w:ascii="Arial" w:hAnsi="Arial" w:cs="Arial"/>
                <w:sz w:val="24"/>
                <w:szCs w:val="24"/>
              </w:rPr>
              <w:t xml:space="preserve">Урывского </w:t>
            </w:r>
            <w:r w:rsidRPr="00E75C27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E75C27" w:rsidRDefault="006F0903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E75C27" w:rsidRDefault="006F0903" w:rsidP="00A1316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A7BA9" w:rsidRPr="00E75C27" w:rsidRDefault="002A7BA9" w:rsidP="00A1316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Субъект внутреннего финансового аудита</w:t>
      </w:r>
    </w:p>
    <w:p w:rsidR="002A7BA9" w:rsidRPr="00E75C27" w:rsidRDefault="002A7BA9" w:rsidP="00A1316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___________________________________</w:t>
      </w:r>
    </w:p>
    <w:p w:rsidR="002A7BA9" w:rsidRPr="00E75C27" w:rsidRDefault="002A7BA9" w:rsidP="00A131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 xml:space="preserve">Руководитель аудиторской группы </w:t>
      </w:r>
    </w:p>
    <w:p w:rsidR="002A7BA9" w:rsidRPr="00E75C27" w:rsidRDefault="002A7BA9" w:rsidP="00A131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(уполномоченное должностное лицо)</w:t>
      </w:r>
    </w:p>
    <w:p w:rsidR="002A7BA9" w:rsidRPr="00E75C27" w:rsidRDefault="002A7BA9" w:rsidP="00A131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7BA9" w:rsidRPr="00E75C27" w:rsidRDefault="002A7BA9" w:rsidP="00A131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__________________________________</w:t>
      </w:r>
    </w:p>
    <w:p w:rsidR="002A7BA9" w:rsidRPr="00E75C27" w:rsidRDefault="002A7BA9" w:rsidP="00A1316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РАБОЧАЯ ДОКУМЕНТАЦИЯ №_______</w:t>
      </w:r>
    </w:p>
    <w:p w:rsidR="002A7BA9" w:rsidRPr="00E75C27" w:rsidRDefault="002A7BA9" w:rsidP="00A13167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A7BA9" w:rsidRPr="00E75C27" w:rsidRDefault="002A7BA9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2A7BA9" w:rsidRPr="00E75C27" w:rsidRDefault="002A7BA9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C27">
        <w:rPr>
          <w:rFonts w:ascii="Arial" w:hAnsi="Arial" w:cs="Arial"/>
          <w:sz w:val="24"/>
          <w:szCs w:val="24"/>
        </w:rPr>
        <w:t>тема аудиторского мероприятия</w:t>
      </w:r>
    </w:p>
    <w:p w:rsidR="002A7BA9" w:rsidRPr="00E75C27" w:rsidRDefault="002A7BA9" w:rsidP="00A13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BA9" w:rsidRPr="00E75C27" w:rsidRDefault="002A7BA9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3"/>
        <w:gridCol w:w="1843"/>
      </w:tblGrid>
      <w:tr w:rsidR="002A7BA9" w:rsidRPr="00E75C27" w:rsidTr="004F1F49">
        <w:tc>
          <w:tcPr>
            <w:tcW w:w="675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Страница</w:t>
            </w:r>
          </w:p>
        </w:tc>
      </w:tr>
      <w:tr w:rsidR="002A7BA9" w:rsidRPr="00E75C27" w:rsidTr="004F1F49">
        <w:tc>
          <w:tcPr>
            <w:tcW w:w="675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2A7BA9" w:rsidRPr="00E75C27" w:rsidRDefault="002A7BA9" w:rsidP="00A1316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C27">
              <w:rPr>
                <w:rFonts w:ascii="Arial" w:hAnsi="Arial" w:cs="Arial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E75C27" w:rsidTr="004F1F49">
        <w:tc>
          <w:tcPr>
            <w:tcW w:w="675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2A7BA9" w:rsidRPr="00E75C27" w:rsidRDefault="002A7BA9" w:rsidP="00A1316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C27">
              <w:rPr>
                <w:rFonts w:ascii="Arial" w:hAnsi="Arial" w:cs="Arial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E75C27" w:rsidTr="004F1F49">
        <w:tc>
          <w:tcPr>
            <w:tcW w:w="675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2A7BA9" w:rsidRPr="00E75C27" w:rsidRDefault="002A7BA9" w:rsidP="00A1316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C27">
              <w:rPr>
                <w:rFonts w:ascii="Arial" w:hAnsi="Arial" w:cs="Arial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E75C27" w:rsidTr="004F1F49">
        <w:tc>
          <w:tcPr>
            <w:tcW w:w="675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2A7BA9" w:rsidRPr="00E75C27" w:rsidRDefault="002A7BA9" w:rsidP="00A1316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C27">
              <w:rPr>
                <w:rFonts w:ascii="Arial" w:hAnsi="Arial" w:cs="Arial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E75C27" w:rsidTr="004F1F49">
        <w:tc>
          <w:tcPr>
            <w:tcW w:w="675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:rsidR="002A7BA9" w:rsidRPr="00E75C27" w:rsidRDefault="002A7BA9" w:rsidP="00A1316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C27">
              <w:rPr>
                <w:rFonts w:ascii="Arial" w:hAnsi="Arial" w:cs="Arial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E75C27" w:rsidTr="004F1F49">
        <w:tc>
          <w:tcPr>
            <w:tcW w:w="675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73" w:type="dxa"/>
            <w:shd w:val="clear" w:color="auto" w:fill="auto"/>
          </w:tcPr>
          <w:p w:rsidR="002A7BA9" w:rsidRPr="00E75C27" w:rsidRDefault="002A7BA9" w:rsidP="00A1316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75C27">
              <w:rPr>
                <w:rFonts w:ascii="Arial" w:hAnsi="Arial" w:cs="Arial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E75C27" w:rsidRDefault="002A7BA9" w:rsidP="00A131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7BA9" w:rsidRPr="00E75C27" w:rsidRDefault="002A7BA9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BA9" w:rsidRPr="00E75C27" w:rsidRDefault="002A7BA9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BA9" w:rsidRPr="00E75C27" w:rsidRDefault="002A7BA9" w:rsidP="004414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BA9" w:rsidRPr="00E75C27" w:rsidRDefault="002A7BA9" w:rsidP="00A131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A7BA9" w:rsidRPr="00E75C27" w:rsidSect="00457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B7" w:rsidRDefault="00F821B7" w:rsidP="00872746">
      <w:pPr>
        <w:spacing w:after="0" w:line="240" w:lineRule="auto"/>
      </w:pPr>
      <w:r>
        <w:separator/>
      </w:r>
    </w:p>
  </w:endnote>
  <w:endnote w:type="continuationSeparator" w:id="0">
    <w:p w:rsidR="00F821B7" w:rsidRDefault="00F821B7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B7" w:rsidRDefault="00F821B7" w:rsidP="00872746">
      <w:pPr>
        <w:spacing w:after="0" w:line="240" w:lineRule="auto"/>
      </w:pPr>
      <w:r>
        <w:separator/>
      </w:r>
    </w:p>
  </w:footnote>
  <w:footnote w:type="continuationSeparator" w:id="0">
    <w:p w:rsidR="00F821B7" w:rsidRDefault="00F821B7" w:rsidP="00872746">
      <w:pPr>
        <w:spacing w:after="0" w:line="240" w:lineRule="auto"/>
      </w:pPr>
      <w:r>
        <w:continuationSeparator/>
      </w:r>
    </w:p>
  </w:footnote>
  <w:footnote w:id="1">
    <w:p w:rsidR="006F0903" w:rsidRPr="00271596" w:rsidRDefault="006F0903" w:rsidP="006F0903">
      <w:pPr>
        <w:pStyle w:val="a5"/>
        <w:jc w:val="both"/>
        <w:rPr>
          <w:rFonts w:ascii="Times New Roman" w:hAnsi="Times New Roman"/>
        </w:rPr>
      </w:pPr>
      <w:r w:rsidRPr="00271596">
        <w:rPr>
          <w:rStyle w:val="a7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D2"/>
    <w:rsid w:val="00023D07"/>
    <w:rsid w:val="000242B4"/>
    <w:rsid w:val="00050062"/>
    <w:rsid w:val="000572A9"/>
    <w:rsid w:val="000C668D"/>
    <w:rsid w:val="00116FCD"/>
    <w:rsid w:val="00153B9E"/>
    <w:rsid w:val="001747C9"/>
    <w:rsid w:val="001757A5"/>
    <w:rsid w:val="001B08B2"/>
    <w:rsid w:val="001C1965"/>
    <w:rsid w:val="001C3C0B"/>
    <w:rsid w:val="001D00D9"/>
    <w:rsid w:val="001E5146"/>
    <w:rsid w:val="002071CA"/>
    <w:rsid w:val="00250E53"/>
    <w:rsid w:val="00254310"/>
    <w:rsid w:val="00254A17"/>
    <w:rsid w:val="00277E4F"/>
    <w:rsid w:val="002A2C87"/>
    <w:rsid w:val="002A753C"/>
    <w:rsid w:val="002A7BA9"/>
    <w:rsid w:val="002B70AA"/>
    <w:rsid w:val="002D76AC"/>
    <w:rsid w:val="002E65CE"/>
    <w:rsid w:val="002F3317"/>
    <w:rsid w:val="002F55EB"/>
    <w:rsid w:val="00310D4C"/>
    <w:rsid w:val="00313134"/>
    <w:rsid w:val="003203EC"/>
    <w:rsid w:val="00337EEE"/>
    <w:rsid w:val="00353669"/>
    <w:rsid w:val="00373919"/>
    <w:rsid w:val="00374D18"/>
    <w:rsid w:val="00375B13"/>
    <w:rsid w:val="00377859"/>
    <w:rsid w:val="00382964"/>
    <w:rsid w:val="003B577C"/>
    <w:rsid w:val="004101D2"/>
    <w:rsid w:val="00412CAF"/>
    <w:rsid w:val="00415694"/>
    <w:rsid w:val="004221BD"/>
    <w:rsid w:val="0043403A"/>
    <w:rsid w:val="00441462"/>
    <w:rsid w:val="0044420D"/>
    <w:rsid w:val="004574AB"/>
    <w:rsid w:val="004640F0"/>
    <w:rsid w:val="00467458"/>
    <w:rsid w:val="004823B9"/>
    <w:rsid w:val="004E5A18"/>
    <w:rsid w:val="004F1F49"/>
    <w:rsid w:val="0050280B"/>
    <w:rsid w:val="005A6075"/>
    <w:rsid w:val="005B7A28"/>
    <w:rsid w:val="005D4CFD"/>
    <w:rsid w:val="005E0822"/>
    <w:rsid w:val="00615017"/>
    <w:rsid w:val="00616D5C"/>
    <w:rsid w:val="006670AD"/>
    <w:rsid w:val="00687678"/>
    <w:rsid w:val="006A6F98"/>
    <w:rsid w:val="006B379C"/>
    <w:rsid w:val="006B7A2C"/>
    <w:rsid w:val="006F0903"/>
    <w:rsid w:val="006F4F40"/>
    <w:rsid w:val="00711A7F"/>
    <w:rsid w:val="00742478"/>
    <w:rsid w:val="00781189"/>
    <w:rsid w:val="0078256F"/>
    <w:rsid w:val="007A53E2"/>
    <w:rsid w:val="007B3689"/>
    <w:rsid w:val="007C1A7B"/>
    <w:rsid w:val="007D296E"/>
    <w:rsid w:val="007D6947"/>
    <w:rsid w:val="00801E8E"/>
    <w:rsid w:val="00822464"/>
    <w:rsid w:val="0083346B"/>
    <w:rsid w:val="00841C81"/>
    <w:rsid w:val="00843EBA"/>
    <w:rsid w:val="00872746"/>
    <w:rsid w:val="00880731"/>
    <w:rsid w:val="0089529C"/>
    <w:rsid w:val="008B0C0F"/>
    <w:rsid w:val="008B32C8"/>
    <w:rsid w:val="008D3304"/>
    <w:rsid w:val="00903CC5"/>
    <w:rsid w:val="00910EDF"/>
    <w:rsid w:val="00935079"/>
    <w:rsid w:val="00942168"/>
    <w:rsid w:val="00953D56"/>
    <w:rsid w:val="009642DB"/>
    <w:rsid w:val="00964CFC"/>
    <w:rsid w:val="00A06A31"/>
    <w:rsid w:val="00A13167"/>
    <w:rsid w:val="00A17EAF"/>
    <w:rsid w:val="00A20D6D"/>
    <w:rsid w:val="00A851EF"/>
    <w:rsid w:val="00A91C17"/>
    <w:rsid w:val="00AA476D"/>
    <w:rsid w:val="00AB1D5D"/>
    <w:rsid w:val="00AC189A"/>
    <w:rsid w:val="00AD46B9"/>
    <w:rsid w:val="00B079F6"/>
    <w:rsid w:val="00B51DBD"/>
    <w:rsid w:val="00B67F9B"/>
    <w:rsid w:val="00BA3B9F"/>
    <w:rsid w:val="00BB2E6D"/>
    <w:rsid w:val="00BB530A"/>
    <w:rsid w:val="00BF0DAB"/>
    <w:rsid w:val="00C069E9"/>
    <w:rsid w:val="00C34C1C"/>
    <w:rsid w:val="00C34EE0"/>
    <w:rsid w:val="00C813FF"/>
    <w:rsid w:val="00C948F7"/>
    <w:rsid w:val="00CD48FD"/>
    <w:rsid w:val="00D0009D"/>
    <w:rsid w:val="00D0473E"/>
    <w:rsid w:val="00D04831"/>
    <w:rsid w:val="00D069B7"/>
    <w:rsid w:val="00D20293"/>
    <w:rsid w:val="00D3341C"/>
    <w:rsid w:val="00DC0BB6"/>
    <w:rsid w:val="00DD363B"/>
    <w:rsid w:val="00DF3EC4"/>
    <w:rsid w:val="00E00AE0"/>
    <w:rsid w:val="00E04C2F"/>
    <w:rsid w:val="00E15E14"/>
    <w:rsid w:val="00E35AD0"/>
    <w:rsid w:val="00E4298A"/>
    <w:rsid w:val="00E75C27"/>
    <w:rsid w:val="00E80AAA"/>
    <w:rsid w:val="00E84E5B"/>
    <w:rsid w:val="00EC393A"/>
    <w:rsid w:val="00EE110F"/>
    <w:rsid w:val="00EF0B4E"/>
    <w:rsid w:val="00EF4CC6"/>
    <w:rsid w:val="00EF6A62"/>
    <w:rsid w:val="00F610AB"/>
    <w:rsid w:val="00F6673C"/>
    <w:rsid w:val="00F67A67"/>
    <w:rsid w:val="00F821B7"/>
    <w:rsid w:val="00FD053E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5969"/>
  <w15:docId w15:val="{3EB62C91-9346-4C11-93DF-5A889A07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nhideWhenUsed/>
    <w:rsid w:val="00E84E5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2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464"/>
    <w:rPr>
      <w:rFonts w:ascii="Tahoma" w:hAnsi="Tahoma" w:cs="Tahoma"/>
      <w:sz w:val="16"/>
      <w:szCs w:val="16"/>
      <w:lang w:eastAsia="en-US"/>
    </w:rPr>
  </w:style>
  <w:style w:type="paragraph" w:styleId="af3">
    <w:name w:val="No Spacing"/>
    <w:uiPriority w:val="1"/>
    <w:qFormat/>
    <w:rsid w:val="007B36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14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Administr</cp:lastModifiedBy>
  <cp:revision>32</cp:revision>
  <cp:lastPrinted>2021-10-05T05:33:00Z</cp:lastPrinted>
  <dcterms:created xsi:type="dcterms:W3CDTF">2021-09-08T05:33:00Z</dcterms:created>
  <dcterms:modified xsi:type="dcterms:W3CDTF">2021-12-28T12:13:00Z</dcterms:modified>
</cp:coreProperties>
</file>