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BD" w:rsidRPr="00BF11BB" w:rsidRDefault="00EB7825" w:rsidP="00BF11BB">
      <w:pPr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Месячник</w:t>
      </w:r>
      <w:r w:rsidR="00BF11BB" w:rsidRPr="00BF11BB">
        <w:rPr>
          <w:color w:val="000000"/>
          <w:spacing w:val="-5"/>
          <w:sz w:val="28"/>
          <w:szCs w:val="28"/>
        </w:rPr>
        <w:t xml:space="preserve"> гражданской обороны!</w:t>
      </w:r>
    </w:p>
    <w:p w:rsidR="007C73BD" w:rsidRDefault="007C73BD" w:rsidP="002371CA">
      <w:pPr>
        <w:jc w:val="both"/>
        <w:rPr>
          <w:color w:val="000000"/>
          <w:spacing w:val="-5"/>
          <w:sz w:val="26"/>
          <w:szCs w:val="26"/>
        </w:rPr>
      </w:pPr>
    </w:p>
    <w:p w:rsidR="002371CA" w:rsidRPr="007C73BD" w:rsidRDefault="007C73BD" w:rsidP="00905067">
      <w:pPr>
        <w:jc w:val="both"/>
        <w:rPr>
          <w:sz w:val="28"/>
          <w:szCs w:val="28"/>
        </w:rPr>
      </w:pPr>
      <w:r>
        <w:rPr>
          <w:color w:val="000000"/>
          <w:spacing w:val="-5"/>
          <w:sz w:val="26"/>
          <w:szCs w:val="26"/>
        </w:rPr>
        <w:tab/>
      </w:r>
      <w:r w:rsidR="002371CA" w:rsidRPr="007C73BD">
        <w:rPr>
          <w:spacing w:val="-5"/>
          <w:sz w:val="28"/>
          <w:szCs w:val="28"/>
        </w:rPr>
        <w:t>В целях пропаганды знаний в области гражданской обороны,</w:t>
      </w:r>
      <w:r w:rsidR="002371CA" w:rsidRPr="007C73BD">
        <w:rPr>
          <w:color w:val="000000"/>
          <w:spacing w:val="-5"/>
          <w:sz w:val="28"/>
          <w:szCs w:val="28"/>
        </w:rPr>
        <w:t xml:space="preserve"> обучения населения основным способам защиты и действиям в чрезвычайных ситуациях природного и техногенного </w:t>
      </w:r>
      <w:r w:rsidR="00196165" w:rsidRPr="007C73BD">
        <w:rPr>
          <w:color w:val="000000"/>
          <w:spacing w:val="-5"/>
          <w:sz w:val="28"/>
          <w:szCs w:val="28"/>
        </w:rPr>
        <w:t>характера в</w:t>
      </w:r>
      <w:r w:rsidR="002371CA" w:rsidRPr="007C73BD">
        <w:rPr>
          <w:color w:val="000000"/>
          <w:spacing w:val="-5"/>
          <w:sz w:val="28"/>
          <w:szCs w:val="28"/>
        </w:rPr>
        <w:t xml:space="preserve"> период </w:t>
      </w:r>
      <w:r w:rsidR="002371CA" w:rsidRPr="007C73BD">
        <w:rPr>
          <w:color w:val="000000"/>
          <w:sz w:val="28"/>
          <w:szCs w:val="28"/>
        </w:rPr>
        <w:t xml:space="preserve">с 1 по </w:t>
      </w:r>
      <w:r w:rsidR="00EB7825">
        <w:rPr>
          <w:color w:val="000000"/>
          <w:sz w:val="28"/>
          <w:szCs w:val="28"/>
        </w:rPr>
        <w:t>30</w:t>
      </w:r>
      <w:r w:rsidR="002371CA" w:rsidRPr="007C73BD">
        <w:rPr>
          <w:color w:val="000000"/>
          <w:sz w:val="28"/>
          <w:szCs w:val="28"/>
        </w:rPr>
        <w:t xml:space="preserve"> октября 20</w:t>
      </w:r>
      <w:r w:rsidR="00EB7825">
        <w:rPr>
          <w:color w:val="000000"/>
          <w:sz w:val="28"/>
          <w:szCs w:val="28"/>
        </w:rPr>
        <w:t>2</w:t>
      </w:r>
      <w:r w:rsidR="00C11C3F">
        <w:rPr>
          <w:color w:val="000000"/>
          <w:sz w:val="28"/>
          <w:szCs w:val="28"/>
        </w:rPr>
        <w:t>4</w:t>
      </w:r>
      <w:r w:rsidR="002371CA" w:rsidRPr="007C73BD">
        <w:rPr>
          <w:color w:val="000000"/>
          <w:sz w:val="28"/>
          <w:szCs w:val="28"/>
        </w:rPr>
        <w:t xml:space="preserve"> года на территории Острогожского муниципального района будет проходить месячник гражданской </w:t>
      </w:r>
      <w:r w:rsidR="002371CA" w:rsidRPr="007C73BD">
        <w:rPr>
          <w:color w:val="000000"/>
          <w:spacing w:val="-5"/>
          <w:sz w:val="28"/>
          <w:szCs w:val="28"/>
        </w:rPr>
        <w:t>обороны.</w:t>
      </w:r>
    </w:p>
    <w:p w:rsidR="00E75ED9" w:rsidRPr="007C73BD" w:rsidRDefault="002371CA" w:rsidP="00905067">
      <w:pPr>
        <w:jc w:val="both"/>
        <w:rPr>
          <w:sz w:val="28"/>
          <w:szCs w:val="28"/>
        </w:rPr>
      </w:pPr>
      <w:r w:rsidRPr="007C73BD">
        <w:rPr>
          <w:color w:val="000000"/>
          <w:spacing w:val="-1"/>
          <w:sz w:val="28"/>
          <w:szCs w:val="28"/>
        </w:rPr>
        <w:tab/>
      </w:r>
      <w:r w:rsidRPr="007C73BD">
        <w:rPr>
          <w:sz w:val="28"/>
          <w:szCs w:val="28"/>
        </w:rPr>
        <w:t xml:space="preserve">Распоряжением администрации Острогожского муниципального района от </w:t>
      </w:r>
      <w:r w:rsidR="00C11C3F">
        <w:rPr>
          <w:sz w:val="28"/>
          <w:szCs w:val="28"/>
        </w:rPr>
        <w:t>19</w:t>
      </w:r>
      <w:r w:rsidRPr="007C73BD">
        <w:rPr>
          <w:sz w:val="28"/>
          <w:szCs w:val="28"/>
        </w:rPr>
        <w:t>.09.20</w:t>
      </w:r>
      <w:r w:rsidR="00EB7825">
        <w:rPr>
          <w:sz w:val="28"/>
          <w:szCs w:val="28"/>
        </w:rPr>
        <w:t>2</w:t>
      </w:r>
      <w:r w:rsidR="00C11C3F">
        <w:rPr>
          <w:sz w:val="28"/>
          <w:szCs w:val="28"/>
        </w:rPr>
        <w:t>4</w:t>
      </w:r>
      <w:r w:rsidRPr="007C73BD">
        <w:rPr>
          <w:sz w:val="28"/>
          <w:szCs w:val="28"/>
        </w:rPr>
        <w:t xml:space="preserve"> г. № </w:t>
      </w:r>
      <w:r w:rsidR="00E75ED9" w:rsidRPr="007C73BD">
        <w:rPr>
          <w:sz w:val="28"/>
          <w:szCs w:val="28"/>
        </w:rPr>
        <w:t>3</w:t>
      </w:r>
      <w:r w:rsidR="00C11C3F">
        <w:rPr>
          <w:sz w:val="28"/>
          <w:szCs w:val="28"/>
        </w:rPr>
        <w:t>10</w:t>
      </w:r>
      <w:r w:rsidRPr="007C73BD">
        <w:rPr>
          <w:sz w:val="28"/>
          <w:szCs w:val="28"/>
        </w:rPr>
        <w:t xml:space="preserve">-р </w:t>
      </w:r>
      <w:r w:rsidRPr="007C73BD">
        <w:rPr>
          <w:rStyle w:val="FontStyle14"/>
          <w:b w:val="0"/>
          <w:sz w:val="28"/>
          <w:szCs w:val="28"/>
        </w:rPr>
        <w:t>«О проведении месячника гражданской обороны на территории Острогожского муниципального района» у</w:t>
      </w:r>
      <w:r w:rsidRPr="007C73BD">
        <w:rPr>
          <w:color w:val="000000"/>
          <w:spacing w:val="-1"/>
          <w:sz w:val="28"/>
          <w:szCs w:val="28"/>
        </w:rPr>
        <w:t>твержден план мероприятий месячника</w:t>
      </w:r>
      <w:r w:rsidR="00E75ED9" w:rsidRPr="007C73BD">
        <w:rPr>
          <w:color w:val="000000"/>
          <w:sz w:val="28"/>
          <w:szCs w:val="28"/>
        </w:rPr>
        <w:t>,</w:t>
      </w:r>
      <w:r w:rsidR="00E75ED9" w:rsidRPr="007C73BD">
        <w:rPr>
          <w:color w:val="000000"/>
          <w:spacing w:val="-5"/>
          <w:sz w:val="28"/>
          <w:szCs w:val="28"/>
        </w:rPr>
        <w:t xml:space="preserve"> даны рекомендации</w:t>
      </w:r>
      <w:r w:rsidR="00E75ED9" w:rsidRPr="007C73BD">
        <w:rPr>
          <w:sz w:val="28"/>
          <w:szCs w:val="28"/>
        </w:rPr>
        <w:t xml:space="preserve"> </w:t>
      </w:r>
      <w:r w:rsidR="00E75ED9" w:rsidRPr="007C73BD">
        <w:rPr>
          <w:color w:val="000000"/>
          <w:spacing w:val="-4"/>
          <w:sz w:val="28"/>
          <w:szCs w:val="28"/>
        </w:rPr>
        <w:t xml:space="preserve">главам поселений района, </w:t>
      </w:r>
      <w:r w:rsidR="00E75ED9" w:rsidRPr="007C73BD">
        <w:rPr>
          <w:sz w:val="28"/>
          <w:szCs w:val="28"/>
        </w:rPr>
        <w:t xml:space="preserve">руководителям предприятий, учреждений и организаций всех форм собственности </w:t>
      </w:r>
      <w:r w:rsidR="00E75ED9" w:rsidRPr="007C73BD">
        <w:rPr>
          <w:spacing w:val="-4"/>
          <w:sz w:val="28"/>
          <w:szCs w:val="28"/>
        </w:rPr>
        <w:t xml:space="preserve">по подготовке и проведению месячника </w:t>
      </w:r>
      <w:r w:rsidR="00E75ED9" w:rsidRPr="007C73BD">
        <w:rPr>
          <w:spacing w:val="-1"/>
          <w:sz w:val="28"/>
          <w:szCs w:val="28"/>
        </w:rPr>
        <w:t>гражданской обороны.</w:t>
      </w:r>
      <w:r w:rsidR="00E75ED9" w:rsidRPr="007C73BD">
        <w:rPr>
          <w:sz w:val="28"/>
          <w:szCs w:val="28"/>
        </w:rPr>
        <w:t xml:space="preserve"> </w:t>
      </w:r>
    </w:p>
    <w:p w:rsidR="005C5263" w:rsidRPr="007C73BD" w:rsidRDefault="00AF4721" w:rsidP="00905067">
      <w:pPr>
        <w:shd w:val="clear" w:color="auto" w:fill="FFFFFF"/>
        <w:ind w:right="10" w:firstLine="709"/>
        <w:jc w:val="both"/>
        <w:rPr>
          <w:spacing w:val="-5"/>
          <w:sz w:val="28"/>
          <w:szCs w:val="28"/>
        </w:rPr>
      </w:pPr>
      <w:r w:rsidRPr="007C73BD">
        <w:rPr>
          <w:sz w:val="28"/>
          <w:szCs w:val="28"/>
        </w:rPr>
        <w:t xml:space="preserve">Помимо штабной тренировки по гражданской обороне </w:t>
      </w:r>
      <w:r w:rsidRPr="00905067">
        <w:rPr>
          <w:sz w:val="28"/>
          <w:szCs w:val="28"/>
        </w:rPr>
        <w:t xml:space="preserve">запланировано </w:t>
      </w:r>
      <w:r w:rsidR="005C5263" w:rsidRPr="00905067">
        <w:rPr>
          <w:sz w:val="28"/>
          <w:szCs w:val="28"/>
        </w:rPr>
        <w:t>п</w:t>
      </w:r>
      <w:r w:rsidR="005C5263" w:rsidRPr="00905067">
        <w:rPr>
          <w:spacing w:val="-2"/>
          <w:sz w:val="28"/>
          <w:szCs w:val="28"/>
        </w:rPr>
        <w:t>роведен</w:t>
      </w:r>
      <w:r w:rsidRPr="00905067">
        <w:rPr>
          <w:spacing w:val="-2"/>
          <w:sz w:val="28"/>
          <w:szCs w:val="28"/>
        </w:rPr>
        <w:t>ие</w:t>
      </w:r>
      <w:r w:rsidR="005C5263" w:rsidRPr="00905067">
        <w:rPr>
          <w:color w:val="FF0000"/>
          <w:spacing w:val="-2"/>
          <w:sz w:val="28"/>
          <w:szCs w:val="28"/>
        </w:rPr>
        <w:t xml:space="preserve"> </w:t>
      </w:r>
      <w:r w:rsidR="005C5263" w:rsidRPr="007C73BD">
        <w:rPr>
          <w:spacing w:val="-2"/>
          <w:sz w:val="28"/>
          <w:szCs w:val="28"/>
        </w:rPr>
        <w:t>объектовы</w:t>
      </w:r>
      <w:r w:rsidRPr="007C73BD">
        <w:rPr>
          <w:spacing w:val="-2"/>
          <w:sz w:val="28"/>
          <w:szCs w:val="28"/>
        </w:rPr>
        <w:t>х</w:t>
      </w:r>
      <w:r w:rsidR="005C5263" w:rsidRPr="007C73BD">
        <w:rPr>
          <w:spacing w:val="-2"/>
          <w:sz w:val="28"/>
          <w:szCs w:val="28"/>
        </w:rPr>
        <w:t xml:space="preserve"> трениров</w:t>
      </w:r>
      <w:r w:rsidRPr="007C73BD">
        <w:rPr>
          <w:spacing w:val="-2"/>
          <w:sz w:val="28"/>
          <w:szCs w:val="28"/>
        </w:rPr>
        <w:t>ок</w:t>
      </w:r>
      <w:r w:rsidR="005C5263" w:rsidRPr="007C73BD">
        <w:rPr>
          <w:spacing w:val="-2"/>
          <w:sz w:val="28"/>
          <w:szCs w:val="28"/>
        </w:rPr>
        <w:t xml:space="preserve"> и </w:t>
      </w:r>
      <w:r w:rsidR="005C5263" w:rsidRPr="007C73BD">
        <w:rPr>
          <w:spacing w:val="-5"/>
          <w:sz w:val="28"/>
          <w:szCs w:val="28"/>
        </w:rPr>
        <w:t>смотр</w:t>
      </w:r>
      <w:r w:rsidRPr="007C73BD">
        <w:rPr>
          <w:spacing w:val="-5"/>
          <w:sz w:val="28"/>
          <w:szCs w:val="28"/>
        </w:rPr>
        <w:t>ов</w:t>
      </w:r>
      <w:r w:rsidR="005C5263" w:rsidRPr="007C73BD">
        <w:rPr>
          <w:spacing w:val="-5"/>
          <w:sz w:val="28"/>
          <w:szCs w:val="28"/>
        </w:rPr>
        <w:t xml:space="preserve"> готовности сил и средств гражданской обороны, </w:t>
      </w:r>
      <w:r w:rsidRPr="007C73BD">
        <w:rPr>
          <w:sz w:val="28"/>
          <w:szCs w:val="28"/>
        </w:rPr>
        <w:t>проверки систем оповещения и связи.</w:t>
      </w:r>
    </w:p>
    <w:p w:rsidR="00C62228" w:rsidRDefault="00C62228" w:rsidP="00905067">
      <w:pPr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ab/>
      </w:r>
      <w:r w:rsidRPr="007C73BD">
        <w:rPr>
          <w:sz w:val="28"/>
          <w:szCs w:val="28"/>
        </w:rPr>
        <w:t xml:space="preserve">Особое внимание </w:t>
      </w:r>
      <w:r>
        <w:rPr>
          <w:sz w:val="28"/>
          <w:szCs w:val="28"/>
        </w:rPr>
        <w:t>будет уделено</w:t>
      </w:r>
      <w:r w:rsidRPr="007C73BD">
        <w:rPr>
          <w:sz w:val="28"/>
          <w:szCs w:val="28"/>
        </w:rPr>
        <w:t xml:space="preserve"> пропаганде знаний о порядке действий н</w:t>
      </w:r>
      <w:r>
        <w:rPr>
          <w:sz w:val="28"/>
          <w:szCs w:val="28"/>
        </w:rPr>
        <w:t>аселения по сигналам оповещения, и</w:t>
      </w:r>
      <w:r w:rsidRPr="007C73BD">
        <w:rPr>
          <w:color w:val="000000"/>
          <w:sz w:val="28"/>
          <w:szCs w:val="28"/>
        </w:rPr>
        <w:t>нформированию населения о порядке действий при возникновении чрезвычайных ситуаций, в том числе в местах массового пребывания людей</w:t>
      </w:r>
      <w:r>
        <w:rPr>
          <w:color w:val="000000"/>
          <w:sz w:val="28"/>
          <w:szCs w:val="28"/>
        </w:rPr>
        <w:t>,</w:t>
      </w:r>
      <w:r w:rsidRPr="007C73BD">
        <w:rPr>
          <w:spacing w:val="-5"/>
          <w:sz w:val="28"/>
          <w:szCs w:val="28"/>
        </w:rPr>
        <w:t xml:space="preserve"> совершенствованию учебно-методической базы по тематике ГО.</w:t>
      </w:r>
    </w:p>
    <w:p w:rsidR="005C5263" w:rsidRPr="007C73BD" w:rsidRDefault="005C5263" w:rsidP="00905067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7C73BD">
        <w:rPr>
          <w:spacing w:val="-5"/>
          <w:sz w:val="28"/>
          <w:szCs w:val="28"/>
        </w:rPr>
        <w:t>Руководителями образовательных учреждений будут</w:t>
      </w:r>
      <w:r w:rsidRPr="007C73BD">
        <w:rPr>
          <w:color w:val="000000"/>
          <w:sz w:val="28"/>
          <w:szCs w:val="28"/>
        </w:rPr>
        <w:t xml:space="preserve"> организованы встречи с ветеранами войск гражданской обороны, спасателями и пожарными, принимавшими участие в ликвидации последствий чрезвычайных ситуаций,</w:t>
      </w:r>
      <w:r w:rsidRPr="007C73BD">
        <w:rPr>
          <w:sz w:val="28"/>
          <w:szCs w:val="28"/>
        </w:rPr>
        <w:t xml:space="preserve"> открытые уроки с проведением тренировок по защите детей и персонала от чрезвычайных ситуаций</w:t>
      </w:r>
      <w:r w:rsidR="00AF4721" w:rsidRPr="007C73BD">
        <w:rPr>
          <w:sz w:val="28"/>
          <w:szCs w:val="28"/>
        </w:rPr>
        <w:t>.</w:t>
      </w:r>
    </w:p>
    <w:p w:rsidR="005C5263" w:rsidRPr="007C73BD" w:rsidRDefault="00AF4721" w:rsidP="00905067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7C73BD">
        <w:rPr>
          <w:sz w:val="28"/>
          <w:szCs w:val="28"/>
        </w:rPr>
        <w:t xml:space="preserve">С неработающим населением пройдут </w:t>
      </w:r>
      <w:r w:rsidR="00C62228">
        <w:rPr>
          <w:sz w:val="28"/>
          <w:szCs w:val="28"/>
        </w:rPr>
        <w:t>занятия</w:t>
      </w:r>
      <w:r w:rsidRPr="007C73BD">
        <w:rPr>
          <w:sz w:val="28"/>
          <w:szCs w:val="28"/>
        </w:rPr>
        <w:t xml:space="preserve"> в учебно-консультационных пунктах </w:t>
      </w:r>
      <w:r w:rsidR="00905067">
        <w:rPr>
          <w:sz w:val="28"/>
          <w:szCs w:val="28"/>
        </w:rPr>
        <w:t>органов местного самоуправления.</w:t>
      </w:r>
    </w:p>
    <w:p w:rsidR="00BF11BB" w:rsidRPr="00BF11BB" w:rsidRDefault="00BF11BB" w:rsidP="00BF11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Уверены</w:t>
      </w:r>
      <w:r w:rsidR="00905067" w:rsidRPr="00BF11BB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проведенный </w:t>
      </w:r>
      <w:r w:rsidRPr="00BF11BB">
        <w:rPr>
          <w:sz w:val="28"/>
          <w:szCs w:val="28"/>
        </w:rPr>
        <w:t>месячник</w:t>
      </w:r>
      <w:r w:rsidRPr="00BF11BB">
        <w:rPr>
          <w:color w:val="000000"/>
          <w:sz w:val="28"/>
          <w:szCs w:val="28"/>
        </w:rPr>
        <w:t xml:space="preserve"> </w:t>
      </w:r>
      <w:r w:rsidRPr="007C73BD">
        <w:rPr>
          <w:color w:val="000000"/>
          <w:sz w:val="28"/>
          <w:szCs w:val="28"/>
        </w:rPr>
        <w:t xml:space="preserve">гражданской </w:t>
      </w:r>
      <w:r w:rsidRPr="007C73BD">
        <w:rPr>
          <w:color w:val="000000"/>
          <w:spacing w:val="-5"/>
          <w:sz w:val="28"/>
          <w:szCs w:val="28"/>
        </w:rPr>
        <w:t>обороны</w:t>
      </w:r>
      <w:r w:rsidRPr="00BF11BB">
        <w:rPr>
          <w:sz w:val="28"/>
          <w:szCs w:val="28"/>
        </w:rPr>
        <w:t xml:space="preserve"> </w:t>
      </w:r>
      <w:r w:rsidRPr="00BF11BB">
        <w:rPr>
          <w:sz w:val="28"/>
          <w:szCs w:val="28"/>
          <w:shd w:val="clear" w:color="auto" w:fill="FFFFFF"/>
        </w:rPr>
        <w:t>повысит подготовку всего населения</w:t>
      </w:r>
      <w:r w:rsidRPr="00BF11BB">
        <w:rPr>
          <w:rStyle w:val="apple-converted-space"/>
          <w:sz w:val="28"/>
          <w:szCs w:val="28"/>
          <w:shd w:val="clear" w:color="auto" w:fill="FFFFFF"/>
        </w:rPr>
        <w:t xml:space="preserve">, а </w:t>
      </w:r>
      <w:r w:rsidRPr="00BF11BB">
        <w:rPr>
          <w:sz w:val="28"/>
          <w:szCs w:val="28"/>
        </w:rPr>
        <w:t>участники мероприятий получат н</w:t>
      </w:r>
      <w:r w:rsidRPr="00BF11BB">
        <w:rPr>
          <w:sz w:val="28"/>
          <w:szCs w:val="28"/>
          <w:shd w:val="clear" w:color="auto" w:fill="FFFFFF"/>
        </w:rPr>
        <w:t>еобходимые знания  о том, какие действия при возникновении чрезвычайных ситуаций нужно предпринять для защиты своей жизни и здоровья, для обеспечения безопасности окружающих людей.</w:t>
      </w:r>
    </w:p>
    <w:p w:rsidR="00BF11BB" w:rsidRPr="00BF11BB" w:rsidRDefault="00BF11BB" w:rsidP="00F67C26">
      <w:pPr>
        <w:jc w:val="both"/>
        <w:rPr>
          <w:sz w:val="28"/>
          <w:szCs w:val="28"/>
        </w:rPr>
      </w:pPr>
      <w:r w:rsidRPr="00BF11BB">
        <w:rPr>
          <w:sz w:val="28"/>
          <w:szCs w:val="28"/>
        </w:rPr>
        <w:t xml:space="preserve"> </w:t>
      </w:r>
    </w:p>
    <w:p w:rsidR="00AD7165" w:rsidRPr="009337F5" w:rsidRDefault="00AD7165" w:rsidP="00AD7165">
      <w:pPr>
        <w:ind w:firstLine="709"/>
        <w:jc w:val="both"/>
        <w:rPr>
          <w:i/>
          <w:color w:val="000000"/>
          <w:spacing w:val="-5"/>
        </w:rPr>
      </w:pPr>
      <w:r w:rsidRPr="009337F5">
        <w:rPr>
          <w:i/>
          <w:color w:val="000000"/>
          <w:spacing w:val="-5"/>
        </w:rPr>
        <w:t>Из истории.</w:t>
      </w:r>
    </w:p>
    <w:p w:rsidR="00AD7165" w:rsidRPr="009337F5" w:rsidRDefault="00AD7165" w:rsidP="00AD7165">
      <w:pPr>
        <w:ind w:firstLine="709"/>
        <w:jc w:val="both"/>
        <w:rPr>
          <w:i/>
        </w:rPr>
      </w:pPr>
      <w:r w:rsidRPr="009337F5">
        <w:rPr>
          <w:i/>
        </w:rPr>
        <w:t>С 1941 года начало истории развития гражданской обороны Воронежской области, где для непосредственной организации подготовки населения к противовоздушной обороне при председателе облисполкома в первые дни войны был создан штаб МПВО в составе пяти человек. В сжатые сроки в областном центре формировались службы МПВО. Развернулось строительство различного ряда убежищ и укрытий. К осени 1941 года в г. Воронеже было построено свыше 4000 укрытий для защиты людей.</w:t>
      </w:r>
    </w:p>
    <w:p w:rsidR="00AD7165" w:rsidRPr="009337F5" w:rsidRDefault="00AD7165" w:rsidP="00AD7165">
      <w:pPr>
        <w:ind w:firstLine="709"/>
        <w:jc w:val="both"/>
        <w:rPr>
          <w:i/>
        </w:rPr>
      </w:pPr>
      <w:r w:rsidRPr="009337F5">
        <w:rPr>
          <w:i/>
        </w:rPr>
        <w:t>В июле 1961 года МПВО была преобразована в Гражданскую оборону СССР. Ее масштабы и задачи резко изменились. Гражданская оборона стала составной частью системы общегосударственных оборонных мероприятий, проводимых в мирное и военное время в целях защиты населения и объектов народного хозяйства от оружия массового поражения.</w:t>
      </w:r>
    </w:p>
    <w:p w:rsidR="00AD7165" w:rsidRPr="009337F5" w:rsidRDefault="00AD7165" w:rsidP="00AD7165">
      <w:pPr>
        <w:ind w:firstLine="709"/>
        <w:jc w:val="both"/>
        <w:rPr>
          <w:i/>
        </w:rPr>
      </w:pPr>
      <w:r w:rsidRPr="009337F5">
        <w:rPr>
          <w:i/>
        </w:rPr>
        <w:lastRenderedPageBreak/>
        <w:t>Штаб гражданской обороны Воронежской области был образован в июле 1961 года. Уже в 1973 году были сформированы 6 штабов Гражданской обороны районов г. Воронежа.</w:t>
      </w:r>
    </w:p>
    <w:p w:rsidR="00BF11BB" w:rsidRPr="00BF11BB" w:rsidRDefault="00BF11BB" w:rsidP="00F67C26">
      <w:pPr>
        <w:jc w:val="both"/>
        <w:rPr>
          <w:sz w:val="28"/>
          <w:szCs w:val="28"/>
        </w:rPr>
      </w:pPr>
    </w:p>
    <w:p w:rsidR="00196165" w:rsidRDefault="00C11C3F" w:rsidP="00BF11BB">
      <w:pPr>
        <w:tabs>
          <w:tab w:val="left" w:pos="8145"/>
        </w:tabs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МКУ </w:t>
      </w:r>
      <w:r w:rsidR="00BF11BB">
        <w:rPr>
          <w:sz w:val="26"/>
          <w:szCs w:val="26"/>
        </w:rPr>
        <w:t>«</w:t>
      </w:r>
      <w:r w:rsidR="00196165">
        <w:rPr>
          <w:sz w:val="26"/>
          <w:szCs w:val="26"/>
        </w:rPr>
        <w:t xml:space="preserve">Центр по ГО и ЧС, </w:t>
      </w:r>
      <w:r w:rsidR="00BF11BB">
        <w:rPr>
          <w:sz w:val="26"/>
          <w:szCs w:val="26"/>
        </w:rPr>
        <w:t>ЕДДС</w:t>
      </w:r>
      <w:r w:rsidR="00196165">
        <w:rPr>
          <w:sz w:val="26"/>
          <w:szCs w:val="26"/>
        </w:rPr>
        <w:t>»</w:t>
      </w:r>
      <w:r w:rsidR="00BF11BB">
        <w:rPr>
          <w:sz w:val="26"/>
          <w:szCs w:val="26"/>
        </w:rPr>
        <w:t xml:space="preserve"> </w:t>
      </w:r>
    </w:p>
    <w:p w:rsidR="00B22814" w:rsidRDefault="00BF11BB" w:rsidP="00BF11BB">
      <w:pPr>
        <w:tabs>
          <w:tab w:val="left" w:pos="814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Острогожского муниципального района</w:t>
      </w:r>
      <w:r w:rsidR="00D31C6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BF11BB" w:rsidRDefault="00BF11BB" w:rsidP="00BF11BB">
      <w:pPr>
        <w:tabs>
          <w:tab w:val="left" w:pos="8145"/>
        </w:tabs>
        <w:jc w:val="right"/>
        <w:rPr>
          <w:sz w:val="26"/>
          <w:szCs w:val="26"/>
        </w:rPr>
      </w:pPr>
    </w:p>
    <w:p w:rsidR="00BF11BB" w:rsidRDefault="00BF11BB" w:rsidP="00BF11BB">
      <w:pPr>
        <w:jc w:val="right"/>
        <w:rPr>
          <w:sz w:val="26"/>
          <w:szCs w:val="26"/>
        </w:rPr>
      </w:pPr>
    </w:p>
    <w:p w:rsidR="00BF11BB" w:rsidRDefault="00BF11BB" w:rsidP="00B22814">
      <w:pPr>
        <w:rPr>
          <w:sz w:val="26"/>
          <w:szCs w:val="26"/>
        </w:rPr>
      </w:pPr>
    </w:p>
    <w:sectPr w:rsidR="00BF11B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8E"/>
    <w:rsid w:val="0015278E"/>
    <w:rsid w:val="00196165"/>
    <w:rsid w:val="002371CA"/>
    <w:rsid w:val="003B0B15"/>
    <w:rsid w:val="00546E38"/>
    <w:rsid w:val="005C5263"/>
    <w:rsid w:val="007C73BD"/>
    <w:rsid w:val="00885523"/>
    <w:rsid w:val="00905067"/>
    <w:rsid w:val="00AD7165"/>
    <w:rsid w:val="00AF4721"/>
    <w:rsid w:val="00B22814"/>
    <w:rsid w:val="00BF11BB"/>
    <w:rsid w:val="00C11C3F"/>
    <w:rsid w:val="00C33F09"/>
    <w:rsid w:val="00C62228"/>
    <w:rsid w:val="00D31C6D"/>
    <w:rsid w:val="00E75ED9"/>
    <w:rsid w:val="00EB7825"/>
    <w:rsid w:val="00F16CF7"/>
    <w:rsid w:val="00F67C26"/>
    <w:rsid w:val="00F8525A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0383F-AD6D-44EA-8B27-7F929C90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2371CA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371CA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B2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2019-09-10T10:34:00Z</cp:lastPrinted>
  <dcterms:created xsi:type="dcterms:W3CDTF">2019-09-10T08:09:00Z</dcterms:created>
  <dcterms:modified xsi:type="dcterms:W3CDTF">2024-10-02T10:31:00Z</dcterms:modified>
</cp:coreProperties>
</file>