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</w:pPr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  <w:t xml:space="preserve">От бумаги к цифре. Предприниматели могут подать уведомление о начале предпринимательской деятельности через </w:t>
      </w:r>
      <w:proofErr w:type="spellStart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  <w:t>Госуслуги</w:t>
      </w:r>
      <w:proofErr w:type="spellEnd"/>
    </w:p>
    <w:p w:rsidR="00846980" w:rsidRPr="00846980" w:rsidRDefault="00846980" w:rsidP="00846980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46980">
        <w:rPr>
          <w:color w:val="000000" w:themeColor="text1"/>
          <w:spacing w:val="6"/>
          <w:sz w:val="28"/>
          <w:szCs w:val="28"/>
        </w:rPr>
        <w:t>С начала апреля уведомление о начале осуществления предпринимательской деятельности можно подать </w:t>
      </w:r>
      <w:r w:rsidRPr="00846980">
        <w:rPr>
          <w:rStyle w:val="a4"/>
          <w:color w:val="000000" w:themeColor="text1"/>
          <w:spacing w:val="6"/>
          <w:sz w:val="28"/>
          <w:szCs w:val="28"/>
        </w:rPr>
        <w:t xml:space="preserve">только через портал </w:t>
      </w:r>
      <w:proofErr w:type="spellStart"/>
      <w:r w:rsidRPr="00846980">
        <w:rPr>
          <w:rStyle w:val="a4"/>
          <w:color w:val="000000" w:themeColor="text1"/>
          <w:spacing w:val="6"/>
          <w:sz w:val="28"/>
          <w:szCs w:val="28"/>
        </w:rPr>
        <w:t>Госуслуг</w:t>
      </w:r>
      <w:proofErr w:type="spellEnd"/>
      <w:r w:rsidRPr="00846980">
        <w:rPr>
          <w:color w:val="000000" w:themeColor="text1"/>
          <w:spacing w:val="6"/>
          <w:sz w:val="28"/>
          <w:szCs w:val="28"/>
        </w:rPr>
        <w:t>. В окнах обслуживания МФЦ данная услуга теперь</w:t>
      </w:r>
      <w:r>
        <w:rPr>
          <w:color w:val="000000" w:themeColor="text1"/>
          <w:spacing w:val="6"/>
          <w:sz w:val="28"/>
          <w:szCs w:val="28"/>
        </w:rPr>
        <w:t xml:space="preserve"> </w:t>
      </w:r>
      <w:proofErr w:type="gramStart"/>
      <w:r>
        <w:rPr>
          <w:rStyle w:val="a4"/>
          <w:color w:val="000000" w:themeColor="text1"/>
          <w:spacing w:val="6"/>
          <w:sz w:val="28"/>
          <w:szCs w:val="28"/>
        </w:rPr>
        <w:t>не</w:t>
      </w:r>
      <w:proofErr w:type="gramEnd"/>
      <w:r>
        <w:rPr>
          <w:rStyle w:val="a4"/>
          <w:color w:val="000000" w:themeColor="text1"/>
          <w:spacing w:val="6"/>
          <w:sz w:val="28"/>
          <w:szCs w:val="28"/>
        </w:rPr>
        <w:t xml:space="preserve"> </w:t>
      </w:r>
      <w:r w:rsidRPr="00846980">
        <w:rPr>
          <w:rStyle w:val="a4"/>
          <w:color w:val="000000" w:themeColor="text1"/>
          <w:spacing w:val="6"/>
          <w:sz w:val="28"/>
          <w:szCs w:val="28"/>
        </w:rPr>
        <w:t>оказывается</w:t>
      </w:r>
      <w:r w:rsidRPr="00846980">
        <w:rPr>
          <w:color w:val="000000" w:themeColor="text1"/>
          <w:spacing w:val="6"/>
          <w:sz w:val="28"/>
          <w:szCs w:val="28"/>
        </w:rPr>
        <w:t>.</w:t>
      </w:r>
    </w:p>
    <w:p w:rsidR="00846980" w:rsidRPr="00846980" w:rsidRDefault="00846980" w:rsidP="00846980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46980">
        <w:rPr>
          <w:color w:val="000000" w:themeColor="text1"/>
          <w:spacing w:val="6"/>
          <w:sz w:val="28"/>
          <w:szCs w:val="28"/>
        </w:rPr>
        <w:t xml:space="preserve">Согласно законодательству, юридические лица и индивидуальные предприниматели обязаны предоставлять уведомление о начале осуществления предпринимательской деятельности в </w:t>
      </w:r>
      <w:proofErr w:type="spellStart"/>
      <w:r w:rsidRPr="00846980">
        <w:rPr>
          <w:color w:val="000000" w:themeColor="text1"/>
          <w:spacing w:val="6"/>
          <w:sz w:val="28"/>
          <w:szCs w:val="28"/>
        </w:rPr>
        <w:t>Роспотребнадзор</w:t>
      </w:r>
      <w:proofErr w:type="spellEnd"/>
      <w:r w:rsidRPr="00846980">
        <w:rPr>
          <w:color w:val="000000" w:themeColor="text1"/>
          <w:spacing w:val="6"/>
          <w:sz w:val="28"/>
          <w:szCs w:val="28"/>
        </w:rPr>
        <w:t>. Это касается перечня работ и услуг, которые утверждены постановлением Правительства Российской Федерации № 584 от 16 июля 2009 г.</w:t>
      </w:r>
    </w:p>
    <w:p w:rsidR="00846980" w:rsidRPr="00846980" w:rsidRDefault="00846980" w:rsidP="00846980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46980">
        <w:rPr>
          <w:color w:val="000000" w:themeColor="text1"/>
          <w:spacing w:val="6"/>
          <w:sz w:val="28"/>
          <w:szCs w:val="28"/>
        </w:rPr>
        <w:t>Перечень включает около трех десятков видов деятельности, среди которых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гостиничные услуги,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бытовые услуги, такие как услуги химчисток и парикмахерских, ремонт обуви, мебели и пр.,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услуги общепита,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оптовая и розничная торговля некоторыми видами товаров,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перевозка пассажиров,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производство тканей и одежды,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полиграфия,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производство хлеба, молока, сахара и прочих пищевых продуктов,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услуги турагентств,</w:t>
      </w:r>
    </w:p>
    <w:p w:rsidR="00846980" w:rsidRPr="00846980" w:rsidRDefault="00846980" w:rsidP="0084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и другие.</w:t>
      </w:r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Подать уведомление необходимо после государственной регистрации ИП или </w:t>
      </w:r>
      <w:proofErr w:type="spellStart"/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юрлица</w:t>
      </w:r>
      <w:proofErr w:type="spellEnd"/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и постановки на учет в налоговом органе – до фактического начала осуществления той или иной деятельности.</w:t>
      </w:r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Услуга «Уведомление </w:t>
      </w:r>
      <w:proofErr w:type="spellStart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Роспотребнадзора</w:t>
      </w:r>
      <w:proofErr w:type="spellEnd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» доступна на портале </w:t>
      </w:r>
      <w:proofErr w:type="spellStart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Госуслуг</w:t>
      </w:r>
      <w:proofErr w:type="spellEnd"/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.</w:t>
      </w:r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Гражданин может воспользоваться сервисом как самостоятельно – из офиса или дома, так и в секторах пользовательского сопровождения любого из центров «Мои Документы» Воронежа и области. </w:t>
      </w:r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Необходимое условие -</w:t>
      </w:r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 заявитель должен иметь личный кабинет ИП или </w:t>
      </w:r>
      <w:proofErr w:type="spellStart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юрлица</w:t>
      </w:r>
      <w:proofErr w:type="spellEnd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 на </w:t>
      </w:r>
      <w:proofErr w:type="spellStart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Госуслугах</w:t>
      </w:r>
      <w:proofErr w:type="spellEnd"/>
      <w:r w:rsidRPr="0084698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. Уведомление подается в форме электронного документа, подписанного усиленной квалифицированной электронной подписью.</w:t>
      </w:r>
      <w:bookmarkStart w:id="0" w:name="_GoBack"/>
      <w:bookmarkEnd w:id="0"/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lastRenderedPageBreak/>
        <w:t>После его проверки и регистрации вы получите уведомление в личный кабинет о регистрации в Реестре уведомлений.</w:t>
      </w:r>
    </w:p>
    <w:p w:rsidR="00846980" w:rsidRPr="00846980" w:rsidRDefault="00846980" w:rsidP="008469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Управление </w:t>
      </w:r>
      <w:proofErr w:type="spellStart"/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Роспотребнадзора</w:t>
      </w:r>
      <w:proofErr w:type="spellEnd"/>
      <w:r w:rsidRPr="008469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1030DE" w:rsidRDefault="001030DE"/>
    <w:sectPr w:rsidR="0010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A5AEE"/>
    <w:multiLevelType w:val="multilevel"/>
    <w:tmpl w:val="4B2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34"/>
    <w:rsid w:val="001030DE"/>
    <w:rsid w:val="00846980"/>
    <w:rsid w:val="009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31FC-3B7F-4E0F-A04A-B8E8C3CB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2024-04-04T11:52:00Z</cp:lastPrinted>
  <dcterms:created xsi:type="dcterms:W3CDTF">2024-04-04T11:49:00Z</dcterms:created>
  <dcterms:modified xsi:type="dcterms:W3CDTF">2024-04-04T11:52:00Z</dcterms:modified>
</cp:coreProperties>
</file>